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B0B16E" w14:textId="79F249E5" w:rsidR="00C57E28" w:rsidRDefault="00C57E28" w:rsidP="001F0657">
      <w:pPr>
        <w:ind w:right="32"/>
      </w:pPr>
    </w:p>
    <w:p w14:paraId="3B8EBD12" w14:textId="77777777" w:rsidR="006946B0" w:rsidRDefault="006946B0" w:rsidP="001F0657">
      <w:pPr>
        <w:spacing w:after="0" w:line="240" w:lineRule="auto"/>
        <w:ind w:right="32"/>
        <w:jc w:val="center"/>
        <w:outlineLvl w:val="0"/>
        <w:rPr>
          <w:rFonts w:ascii="Roboto Condensed" w:eastAsia="Times New Roman" w:hAnsi="Roboto Condensed" w:cs="Times New Roman"/>
          <w:b/>
          <w:bCs/>
          <w:color w:val="404040"/>
          <w:spacing w:val="-10"/>
          <w:kern w:val="36"/>
          <w:sz w:val="48"/>
          <w:szCs w:val="48"/>
          <w:lang w:val="en-GB" w:eastAsia="it-IT"/>
          <w14:ligatures w14:val="none"/>
        </w:rPr>
      </w:pPr>
    </w:p>
    <w:p w14:paraId="668EF71F" w14:textId="77777777" w:rsidR="006946B0" w:rsidRDefault="006946B0" w:rsidP="001F0657">
      <w:pPr>
        <w:spacing w:after="0" w:line="240" w:lineRule="auto"/>
        <w:ind w:right="32"/>
        <w:jc w:val="center"/>
        <w:outlineLvl w:val="0"/>
        <w:rPr>
          <w:rFonts w:ascii="Roboto Condensed" w:eastAsia="Times New Roman" w:hAnsi="Roboto Condensed" w:cs="Times New Roman"/>
          <w:b/>
          <w:bCs/>
          <w:color w:val="404040"/>
          <w:spacing w:val="-10"/>
          <w:kern w:val="36"/>
          <w:sz w:val="48"/>
          <w:szCs w:val="48"/>
          <w:lang w:val="en-GB" w:eastAsia="it-IT"/>
          <w14:ligatures w14:val="none"/>
        </w:rPr>
      </w:pPr>
    </w:p>
    <w:p w14:paraId="6AB785DE" w14:textId="77777777" w:rsidR="006946B0" w:rsidRDefault="006946B0" w:rsidP="001F0657">
      <w:pPr>
        <w:spacing w:after="0" w:line="240" w:lineRule="auto"/>
        <w:ind w:right="32"/>
        <w:jc w:val="center"/>
        <w:outlineLvl w:val="0"/>
        <w:rPr>
          <w:rFonts w:ascii="Roboto Condensed" w:eastAsia="Times New Roman" w:hAnsi="Roboto Condensed" w:cs="Times New Roman"/>
          <w:b/>
          <w:bCs/>
          <w:color w:val="404040"/>
          <w:spacing w:val="-10"/>
          <w:kern w:val="36"/>
          <w:sz w:val="48"/>
          <w:szCs w:val="48"/>
          <w:lang w:val="en-GB" w:eastAsia="it-IT"/>
          <w14:ligatures w14:val="none"/>
        </w:rPr>
      </w:pPr>
    </w:p>
    <w:p w14:paraId="565A978C" w14:textId="77777777" w:rsidR="006946B0" w:rsidRDefault="006946B0" w:rsidP="001F0657">
      <w:pPr>
        <w:spacing w:after="0" w:line="240" w:lineRule="auto"/>
        <w:ind w:right="32"/>
        <w:jc w:val="center"/>
        <w:outlineLvl w:val="0"/>
        <w:rPr>
          <w:rFonts w:ascii="Roboto Condensed" w:eastAsia="Times New Roman" w:hAnsi="Roboto Condensed" w:cs="Times New Roman"/>
          <w:b/>
          <w:bCs/>
          <w:color w:val="404040"/>
          <w:spacing w:val="-10"/>
          <w:kern w:val="36"/>
          <w:sz w:val="48"/>
          <w:szCs w:val="48"/>
          <w:lang w:val="en-GB" w:eastAsia="it-IT"/>
          <w14:ligatures w14:val="none"/>
        </w:rPr>
      </w:pPr>
    </w:p>
    <w:p w14:paraId="52EFBE6C" w14:textId="77777777" w:rsidR="006946B0" w:rsidRDefault="006946B0" w:rsidP="001F0657">
      <w:pPr>
        <w:spacing w:after="0" w:line="240" w:lineRule="auto"/>
        <w:ind w:right="32"/>
        <w:jc w:val="center"/>
        <w:outlineLvl w:val="0"/>
        <w:rPr>
          <w:rFonts w:ascii="Roboto Condensed" w:eastAsia="Times New Roman" w:hAnsi="Roboto Condensed" w:cs="Times New Roman"/>
          <w:b/>
          <w:bCs/>
          <w:color w:val="404040"/>
          <w:spacing w:val="-10"/>
          <w:kern w:val="36"/>
          <w:sz w:val="48"/>
          <w:szCs w:val="48"/>
          <w:lang w:val="en-GB" w:eastAsia="it-IT"/>
          <w14:ligatures w14:val="none"/>
        </w:rPr>
      </w:pPr>
    </w:p>
    <w:p w14:paraId="6F4E1EBA" w14:textId="73964AD6" w:rsidR="008C0B30" w:rsidRPr="00E3154F" w:rsidRDefault="005F732C" w:rsidP="001F0657">
      <w:pPr>
        <w:spacing w:after="0" w:line="240" w:lineRule="auto"/>
        <w:ind w:right="32"/>
        <w:jc w:val="center"/>
        <w:outlineLvl w:val="0"/>
        <w:rPr>
          <w:rFonts w:ascii="Roboto Condensed" w:eastAsia="Times New Roman" w:hAnsi="Roboto Condensed" w:cs="Times New Roman"/>
          <w:b/>
          <w:bCs/>
          <w:color w:val="404040"/>
          <w:spacing w:val="-10"/>
          <w:kern w:val="36"/>
          <w:sz w:val="48"/>
          <w:szCs w:val="48"/>
          <w14:ligatures w14:val="none"/>
        </w:rPr>
      </w:pPr>
      <w:bookmarkStart w:id="0" w:name="_Toc199969862"/>
      <w:r>
        <w:rPr>
          <w:rFonts w:ascii="Roboto Condensed" w:hAnsi="Roboto Condensed"/>
          <w:b/>
          <w:color w:val="404040"/>
          <w:sz w:val="48"/>
        </w:rPr>
        <w:t>ΠΡΟΓΡΑΜΜΑ DEAR: ECOALITY</w:t>
      </w:r>
      <w:r>
        <w:rPr>
          <w:rFonts w:ascii="Roboto Condensed" w:hAnsi="Roboto Condensed"/>
          <w:b/>
          <w:color w:val="404040"/>
          <w:sz w:val="48"/>
        </w:rPr>
        <w:br/>
        <w:t>Πρόσκληση υποβολής προτάσεων 2025</w:t>
      </w:r>
      <w:bookmarkEnd w:id="0"/>
    </w:p>
    <w:p w14:paraId="435E6646" w14:textId="77777777" w:rsidR="00A718D4" w:rsidRPr="00547B91" w:rsidRDefault="00A718D4" w:rsidP="001F0657">
      <w:pPr>
        <w:ind w:right="32"/>
      </w:pPr>
    </w:p>
    <w:p w14:paraId="6ED8F9AF" w14:textId="08A792AB" w:rsidR="00D44548" w:rsidRPr="00326BD9" w:rsidRDefault="00006421" w:rsidP="001F0657">
      <w:pPr>
        <w:ind w:right="32"/>
        <w:jc w:val="center"/>
      </w:pPr>
      <w:r w:rsidRPr="00006421">
        <w:t>Πρόσκληση για την υποβολή προτάσεων για τη χρηματοδότηση νέων και οργανώσεων και για την ενδυνάμωσή τους ώστε να ηγηθούν τοπικών πρωτοβουλιών για την αντιμετώπιση οικολογικών κρίσεων και για την έμφυλη δικαιοσύνη</w:t>
      </w:r>
    </w:p>
    <w:p w14:paraId="29186975" w14:textId="77777777" w:rsidR="00A00ED0" w:rsidRPr="00326BD9" w:rsidRDefault="00A00ED0" w:rsidP="001F0657">
      <w:pPr>
        <w:ind w:right="32"/>
        <w:jc w:val="center"/>
      </w:pPr>
    </w:p>
    <w:p w14:paraId="171F96C2" w14:textId="77777777" w:rsidR="006946B0" w:rsidRPr="00547B91" w:rsidRDefault="006946B0" w:rsidP="001F0657">
      <w:pPr>
        <w:ind w:right="32"/>
      </w:pPr>
    </w:p>
    <w:p w14:paraId="4FD975AF" w14:textId="151747ED" w:rsidR="004748CB" w:rsidRPr="00326BD9" w:rsidRDefault="00B674B9" w:rsidP="004748CB">
      <w:r>
        <w:br w:type="page"/>
      </w:r>
    </w:p>
    <w:sdt>
      <w:sdtPr>
        <w:rPr>
          <w:rFonts w:asciiTheme="minorHAnsi" w:eastAsiaTheme="minorEastAsia" w:hAnsiTheme="minorHAnsi" w:cstheme="minorBidi"/>
          <w:color w:val="auto"/>
          <w:kern w:val="2"/>
          <w:sz w:val="24"/>
          <w:szCs w:val="24"/>
          <w:lang w:val="el-GR"/>
          <w14:ligatures w14:val="standardContextual"/>
        </w:rPr>
        <w:id w:val="-637108187"/>
        <w:docPartObj>
          <w:docPartGallery w:val="Table of Contents"/>
          <w:docPartUnique/>
        </w:docPartObj>
      </w:sdtPr>
      <w:sdtEndPr>
        <w:rPr>
          <w:b/>
          <w:bCs/>
          <w:noProof/>
        </w:rPr>
      </w:sdtEndPr>
      <w:sdtContent>
        <w:p w14:paraId="6484A592" w14:textId="509B3316" w:rsidR="004748CB" w:rsidRDefault="004748CB">
          <w:pPr>
            <w:pStyle w:val="TOCHeading"/>
          </w:pPr>
          <w:r>
            <w:t>Contents</w:t>
          </w:r>
        </w:p>
        <w:p w14:paraId="0F02AF34" w14:textId="51B86E5C" w:rsidR="004748CB" w:rsidRDefault="004748CB">
          <w:pPr>
            <w:pStyle w:val="TOC1"/>
            <w:tabs>
              <w:tab w:val="right" w:leader="dot" w:pos="9382"/>
            </w:tabs>
            <w:rPr>
              <w:rFonts w:eastAsiaTheme="minorEastAsia"/>
              <w:noProof/>
              <w:lang w:val="en-US"/>
            </w:rPr>
          </w:pPr>
          <w:r>
            <w:fldChar w:fldCharType="begin"/>
          </w:r>
          <w:r>
            <w:instrText xml:space="preserve"> TOC \o "1-3" \h \z \u </w:instrText>
          </w:r>
          <w:r>
            <w:fldChar w:fldCharType="separate"/>
          </w:r>
          <w:hyperlink w:anchor="_Toc199969862" w:history="1">
            <w:r w:rsidRPr="00B02575">
              <w:rPr>
                <w:rStyle w:val="Hyperlink"/>
                <w:rFonts w:ascii="Roboto Condensed" w:hAnsi="Roboto Condensed"/>
                <w:b/>
                <w:noProof/>
              </w:rPr>
              <w:t>ΠΡΟΓΡΑΜΜΑ DEAR: ECOALITY Πρόσκληση υποβολής προτάσεων 2025</w:t>
            </w:r>
            <w:r>
              <w:rPr>
                <w:noProof/>
                <w:webHidden/>
              </w:rPr>
              <w:tab/>
            </w:r>
            <w:r>
              <w:rPr>
                <w:noProof/>
                <w:webHidden/>
              </w:rPr>
              <w:fldChar w:fldCharType="begin"/>
            </w:r>
            <w:r>
              <w:rPr>
                <w:noProof/>
                <w:webHidden/>
              </w:rPr>
              <w:instrText xml:space="preserve"> PAGEREF _Toc199969862 \h </w:instrText>
            </w:r>
            <w:r>
              <w:rPr>
                <w:noProof/>
                <w:webHidden/>
              </w:rPr>
            </w:r>
            <w:r>
              <w:rPr>
                <w:noProof/>
                <w:webHidden/>
              </w:rPr>
              <w:fldChar w:fldCharType="separate"/>
            </w:r>
            <w:r>
              <w:rPr>
                <w:noProof/>
                <w:webHidden/>
              </w:rPr>
              <w:t>1</w:t>
            </w:r>
            <w:r>
              <w:rPr>
                <w:noProof/>
                <w:webHidden/>
              </w:rPr>
              <w:fldChar w:fldCharType="end"/>
            </w:r>
          </w:hyperlink>
        </w:p>
        <w:p w14:paraId="750810E8" w14:textId="5083E846" w:rsidR="004748CB" w:rsidRDefault="004748CB">
          <w:pPr>
            <w:pStyle w:val="TOC1"/>
            <w:tabs>
              <w:tab w:val="right" w:leader="dot" w:pos="9382"/>
            </w:tabs>
            <w:rPr>
              <w:rFonts w:eastAsiaTheme="minorEastAsia"/>
              <w:noProof/>
              <w:lang w:val="en-US"/>
            </w:rPr>
          </w:pPr>
          <w:hyperlink w:anchor="_Toc199969863" w:history="1">
            <w:r w:rsidRPr="00B02575">
              <w:rPr>
                <w:rStyle w:val="Hyperlink"/>
                <w:noProof/>
              </w:rPr>
              <w:t>Εισαγωγή</w:t>
            </w:r>
            <w:r>
              <w:rPr>
                <w:noProof/>
                <w:webHidden/>
              </w:rPr>
              <w:tab/>
            </w:r>
            <w:r>
              <w:rPr>
                <w:noProof/>
                <w:webHidden/>
              </w:rPr>
              <w:fldChar w:fldCharType="begin"/>
            </w:r>
            <w:r>
              <w:rPr>
                <w:noProof/>
                <w:webHidden/>
              </w:rPr>
              <w:instrText xml:space="preserve"> PAGEREF _Toc199969863 \h </w:instrText>
            </w:r>
            <w:r>
              <w:rPr>
                <w:noProof/>
                <w:webHidden/>
              </w:rPr>
            </w:r>
            <w:r>
              <w:rPr>
                <w:noProof/>
                <w:webHidden/>
              </w:rPr>
              <w:fldChar w:fldCharType="separate"/>
            </w:r>
            <w:r>
              <w:rPr>
                <w:noProof/>
                <w:webHidden/>
              </w:rPr>
              <w:t>3</w:t>
            </w:r>
            <w:r>
              <w:rPr>
                <w:noProof/>
                <w:webHidden/>
              </w:rPr>
              <w:fldChar w:fldCharType="end"/>
            </w:r>
          </w:hyperlink>
        </w:p>
        <w:p w14:paraId="517D799F" w14:textId="1C3241C8" w:rsidR="004748CB" w:rsidRDefault="004748CB">
          <w:pPr>
            <w:pStyle w:val="TOC2"/>
            <w:tabs>
              <w:tab w:val="right" w:leader="dot" w:pos="9382"/>
            </w:tabs>
            <w:rPr>
              <w:noProof/>
            </w:rPr>
          </w:pPr>
          <w:hyperlink w:anchor="_Toc199969864" w:history="1">
            <w:r w:rsidRPr="00B02575">
              <w:rPr>
                <w:rStyle w:val="Hyperlink"/>
                <w:noProof/>
              </w:rPr>
              <w:t>Εισαγωγή</w:t>
            </w:r>
            <w:r>
              <w:rPr>
                <w:noProof/>
                <w:webHidden/>
              </w:rPr>
              <w:tab/>
            </w:r>
            <w:r>
              <w:rPr>
                <w:noProof/>
                <w:webHidden/>
              </w:rPr>
              <w:fldChar w:fldCharType="begin"/>
            </w:r>
            <w:r>
              <w:rPr>
                <w:noProof/>
                <w:webHidden/>
              </w:rPr>
              <w:instrText xml:space="preserve"> PAGEREF _Toc199969864 \h </w:instrText>
            </w:r>
            <w:r>
              <w:rPr>
                <w:noProof/>
                <w:webHidden/>
              </w:rPr>
            </w:r>
            <w:r>
              <w:rPr>
                <w:noProof/>
                <w:webHidden/>
              </w:rPr>
              <w:fldChar w:fldCharType="separate"/>
            </w:r>
            <w:r>
              <w:rPr>
                <w:noProof/>
                <w:webHidden/>
              </w:rPr>
              <w:t>3</w:t>
            </w:r>
            <w:r>
              <w:rPr>
                <w:noProof/>
                <w:webHidden/>
              </w:rPr>
              <w:fldChar w:fldCharType="end"/>
            </w:r>
          </w:hyperlink>
        </w:p>
        <w:p w14:paraId="55AFA932" w14:textId="0FAE3F6F" w:rsidR="004748CB" w:rsidRDefault="004748CB">
          <w:pPr>
            <w:pStyle w:val="TOC2"/>
            <w:tabs>
              <w:tab w:val="right" w:leader="dot" w:pos="9382"/>
            </w:tabs>
            <w:rPr>
              <w:noProof/>
            </w:rPr>
          </w:pPr>
          <w:hyperlink w:anchor="_Toc199969865" w:history="1">
            <w:r w:rsidRPr="00B02575">
              <w:rPr>
                <w:rStyle w:val="Hyperlink"/>
                <w:noProof/>
              </w:rPr>
              <w:t>Ποιοι είμαστε:</w:t>
            </w:r>
            <w:r>
              <w:rPr>
                <w:noProof/>
                <w:webHidden/>
              </w:rPr>
              <w:tab/>
            </w:r>
            <w:r>
              <w:rPr>
                <w:noProof/>
                <w:webHidden/>
              </w:rPr>
              <w:fldChar w:fldCharType="begin"/>
            </w:r>
            <w:r>
              <w:rPr>
                <w:noProof/>
                <w:webHidden/>
              </w:rPr>
              <w:instrText xml:space="preserve"> PAGEREF _Toc199969865 \h </w:instrText>
            </w:r>
            <w:r>
              <w:rPr>
                <w:noProof/>
                <w:webHidden/>
              </w:rPr>
            </w:r>
            <w:r>
              <w:rPr>
                <w:noProof/>
                <w:webHidden/>
              </w:rPr>
              <w:fldChar w:fldCharType="separate"/>
            </w:r>
            <w:r>
              <w:rPr>
                <w:noProof/>
                <w:webHidden/>
              </w:rPr>
              <w:t>3</w:t>
            </w:r>
            <w:r>
              <w:rPr>
                <w:noProof/>
                <w:webHidden/>
              </w:rPr>
              <w:fldChar w:fldCharType="end"/>
            </w:r>
          </w:hyperlink>
        </w:p>
        <w:p w14:paraId="4EFAB43C" w14:textId="476483E2" w:rsidR="004748CB" w:rsidRDefault="004748CB">
          <w:pPr>
            <w:pStyle w:val="TOC2"/>
            <w:tabs>
              <w:tab w:val="right" w:leader="dot" w:pos="9382"/>
            </w:tabs>
            <w:rPr>
              <w:noProof/>
            </w:rPr>
          </w:pPr>
          <w:hyperlink w:anchor="_Toc199969866" w:history="1">
            <w:r w:rsidRPr="00B02575">
              <w:rPr>
                <w:rStyle w:val="Hyperlink"/>
                <w:noProof/>
              </w:rPr>
              <w:t>Γενικές πληροφορίες για το Έργο</w:t>
            </w:r>
            <w:r>
              <w:rPr>
                <w:noProof/>
                <w:webHidden/>
              </w:rPr>
              <w:tab/>
            </w:r>
            <w:r>
              <w:rPr>
                <w:noProof/>
                <w:webHidden/>
              </w:rPr>
              <w:fldChar w:fldCharType="begin"/>
            </w:r>
            <w:r>
              <w:rPr>
                <w:noProof/>
                <w:webHidden/>
              </w:rPr>
              <w:instrText xml:space="preserve"> PAGEREF _Toc199969866 \h </w:instrText>
            </w:r>
            <w:r>
              <w:rPr>
                <w:noProof/>
                <w:webHidden/>
              </w:rPr>
            </w:r>
            <w:r>
              <w:rPr>
                <w:noProof/>
                <w:webHidden/>
              </w:rPr>
              <w:fldChar w:fldCharType="separate"/>
            </w:r>
            <w:r>
              <w:rPr>
                <w:noProof/>
                <w:webHidden/>
              </w:rPr>
              <w:t>4</w:t>
            </w:r>
            <w:r>
              <w:rPr>
                <w:noProof/>
                <w:webHidden/>
              </w:rPr>
              <w:fldChar w:fldCharType="end"/>
            </w:r>
          </w:hyperlink>
        </w:p>
        <w:p w14:paraId="02E1502C" w14:textId="691ACF0D" w:rsidR="004748CB" w:rsidRDefault="004748CB">
          <w:pPr>
            <w:pStyle w:val="TOC1"/>
            <w:tabs>
              <w:tab w:val="right" w:leader="dot" w:pos="9382"/>
            </w:tabs>
            <w:rPr>
              <w:rFonts w:eastAsiaTheme="minorEastAsia"/>
              <w:noProof/>
              <w:lang w:val="en-US"/>
            </w:rPr>
          </w:pPr>
          <w:hyperlink w:anchor="_Toc199969867" w:history="1">
            <w:r w:rsidRPr="00B02575">
              <w:rPr>
                <w:rStyle w:val="Hyperlink"/>
                <w:noProof/>
              </w:rPr>
              <w:t>Στόχοι</w:t>
            </w:r>
            <w:r>
              <w:rPr>
                <w:noProof/>
                <w:webHidden/>
              </w:rPr>
              <w:tab/>
            </w:r>
            <w:r>
              <w:rPr>
                <w:noProof/>
                <w:webHidden/>
              </w:rPr>
              <w:fldChar w:fldCharType="begin"/>
            </w:r>
            <w:r>
              <w:rPr>
                <w:noProof/>
                <w:webHidden/>
              </w:rPr>
              <w:instrText xml:space="preserve"> PAGEREF _Toc199969867 \h </w:instrText>
            </w:r>
            <w:r>
              <w:rPr>
                <w:noProof/>
                <w:webHidden/>
              </w:rPr>
            </w:r>
            <w:r>
              <w:rPr>
                <w:noProof/>
                <w:webHidden/>
              </w:rPr>
              <w:fldChar w:fldCharType="separate"/>
            </w:r>
            <w:r>
              <w:rPr>
                <w:noProof/>
                <w:webHidden/>
              </w:rPr>
              <w:t>4</w:t>
            </w:r>
            <w:r>
              <w:rPr>
                <w:noProof/>
                <w:webHidden/>
              </w:rPr>
              <w:fldChar w:fldCharType="end"/>
            </w:r>
          </w:hyperlink>
        </w:p>
        <w:p w14:paraId="18CD4A74" w14:textId="648FFEA3" w:rsidR="004748CB" w:rsidRDefault="004748CB">
          <w:pPr>
            <w:pStyle w:val="TOC1"/>
            <w:tabs>
              <w:tab w:val="right" w:leader="dot" w:pos="9382"/>
            </w:tabs>
            <w:rPr>
              <w:rFonts w:eastAsiaTheme="minorEastAsia"/>
              <w:noProof/>
              <w:lang w:val="en-US"/>
            </w:rPr>
          </w:pPr>
          <w:hyperlink w:anchor="_Toc199969868" w:history="1">
            <w:r w:rsidRPr="00B02575">
              <w:rPr>
                <w:rStyle w:val="Hyperlink"/>
                <w:noProof/>
              </w:rPr>
              <w:t>Θεματικές και Προτεραιότητες</w:t>
            </w:r>
            <w:r>
              <w:rPr>
                <w:noProof/>
                <w:webHidden/>
              </w:rPr>
              <w:tab/>
            </w:r>
            <w:r>
              <w:rPr>
                <w:noProof/>
                <w:webHidden/>
              </w:rPr>
              <w:fldChar w:fldCharType="begin"/>
            </w:r>
            <w:r>
              <w:rPr>
                <w:noProof/>
                <w:webHidden/>
              </w:rPr>
              <w:instrText xml:space="preserve"> PAGEREF _Toc199969868 \h </w:instrText>
            </w:r>
            <w:r>
              <w:rPr>
                <w:noProof/>
                <w:webHidden/>
              </w:rPr>
            </w:r>
            <w:r>
              <w:rPr>
                <w:noProof/>
                <w:webHidden/>
              </w:rPr>
              <w:fldChar w:fldCharType="separate"/>
            </w:r>
            <w:r>
              <w:rPr>
                <w:noProof/>
                <w:webHidden/>
              </w:rPr>
              <w:t>5</w:t>
            </w:r>
            <w:r>
              <w:rPr>
                <w:noProof/>
                <w:webHidden/>
              </w:rPr>
              <w:fldChar w:fldCharType="end"/>
            </w:r>
          </w:hyperlink>
        </w:p>
        <w:p w14:paraId="16AE0CE7" w14:textId="47FCC9A2" w:rsidR="004748CB" w:rsidRDefault="004748CB">
          <w:pPr>
            <w:pStyle w:val="TOC1"/>
            <w:tabs>
              <w:tab w:val="right" w:leader="dot" w:pos="9382"/>
            </w:tabs>
            <w:rPr>
              <w:rFonts w:eastAsiaTheme="minorEastAsia"/>
              <w:noProof/>
              <w:lang w:val="en-US"/>
            </w:rPr>
          </w:pPr>
          <w:hyperlink w:anchor="_Toc199969869" w:history="1">
            <w:r w:rsidRPr="00B02575">
              <w:rPr>
                <w:rStyle w:val="Hyperlink"/>
                <w:noProof/>
              </w:rPr>
              <w:t>Επιλεξιμότητα</w:t>
            </w:r>
            <w:r>
              <w:rPr>
                <w:noProof/>
                <w:webHidden/>
              </w:rPr>
              <w:tab/>
            </w:r>
            <w:r>
              <w:rPr>
                <w:noProof/>
                <w:webHidden/>
              </w:rPr>
              <w:fldChar w:fldCharType="begin"/>
            </w:r>
            <w:r>
              <w:rPr>
                <w:noProof/>
                <w:webHidden/>
              </w:rPr>
              <w:instrText xml:space="preserve"> PAGEREF _Toc199969869 \h </w:instrText>
            </w:r>
            <w:r>
              <w:rPr>
                <w:noProof/>
                <w:webHidden/>
              </w:rPr>
            </w:r>
            <w:r>
              <w:rPr>
                <w:noProof/>
                <w:webHidden/>
              </w:rPr>
              <w:fldChar w:fldCharType="separate"/>
            </w:r>
            <w:r>
              <w:rPr>
                <w:noProof/>
                <w:webHidden/>
              </w:rPr>
              <w:t>6</w:t>
            </w:r>
            <w:r>
              <w:rPr>
                <w:noProof/>
                <w:webHidden/>
              </w:rPr>
              <w:fldChar w:fldCharType="end"/>
            </w:r>
          </w:hyperlink>
        </w:p>
        <w:p w14:paraId="2E31AC59" w14:textId="18EC4CD7" w:rsidR="004748CB" w:rsidRDefault="004748CB">
          <w:pPr>
            <w:pStyle w:val="TOC2"/>
            <w:tabs>
              <w:tab w:val="right" w:leader="dot" w:pos="9382"/>
            </w:tabs>
            <w:rPr>
              <w:noProof/>
            </w:rPr>
          </w:pPr>
          <w:hyperlink w:anchor="_Toc199969870" w:history="1">
            <w:r w:rsidRPr="00B02575">
              <w:rPr>
                <w:rStyle w:val="Hyperlink"/>
                <w:noProof/>
              </w:rPr>
              <w:t>Επιλέξιμοι αιτούντες</w:t>
            </w:r>
            <w:r>
              <w:rPr>
                <w:noProof/>
                <w:webHidden/>
              </w:rPr>
              <w:tab/>
            </w:r>
            <w:r>
              <w:rPr>
                <w:noProof/>
                <w:webHidden/>
              </w:rPr>
              <w:fldChar w:fldCharType="begin"/>
            </w:r>
            <w:r>
              <w:rPr>
                <w:noProof/>
                <w:webHidden/>
              </w:rPr>
              <w:instrText xml:space="preserve"> PAGEREF _Toc199969870 \h </w:instrText>
            </w:r>
            <w:r>
              <w:rPr>
                <w:noProof/>
                <w:webHidden/>
              </w:rPr>
            </w:r>
            <w:r>
              <w:rPr>
                <w:noProof/>
                <w:webHidden/>
              </w:rPr>
              <w:fldChar w:fldCharType="separate"/>
            </w:r>
            <w:r>
              <w:rPr>
                <w:noProof/>
                <w:webHidden/>
              </w:rPr>
              <w:t>6</w:t>
            </w:r>
            <w:r>
              <w:rPr>
                <w:noProof/>
                <w:webHidden/>
              </w:rPr>
              <w:fldChar w:fldCharType="end"/>
            </w:r>
          </w:hyperlink>
        </w:p>
        <w:p w14:paraId="42AD8F2D" w14:textId="5E229A80" w:rsidR="004748CB" w:rsidRDefault="004748CB">
          <w:pPr>
            <w:pStyle w:val="TOC1"/>
            <w:tabs>
              <w:tab w:val="right" w:leader="dot" w:pos="9382"/>
            </w:tabs>
            <w:rPr>
              <w:rFonts w:eastAsiaTheme="minorEastAsia"/>
              <w:noProof/>
              <w:lang w:val="en-US"/>
            </w:rPr>
          </w:pPr>
          <w:hyperlink w:anchor="_Toc199969871" w:history="1">
            <w:r w:rsidRPr="00B02575">
              <w:rPr>
                <w:rStyle w:val="Hyperlink"/>
                <w:noProof/>
              </w:rPr>
              <w:t>Πεδίο εφαρμογής</w:t>
            </w:r>
            <w:r>
              <w:rPr>
                <w:noProof/>
                <w:webHidden/>
              </w:rPr>
              <w:tab/>
            </w:r>
            <w:r>
              <w:rPr>
                <w:noProof/>
                <w:webHidden/>
              </w:rPr>
              <w:fldChar w:fldCharType="begin"/>
            </w:r>
            <w:r>
              <w:rPr>
                <w:noProof/>
                <w:webHidden/>
              </w:rPr>
              <w:instrText xml:space="preserve"> PAGEREF _Toc199969871 \h </w:instrText>
            </w:r>
            <w:r>
              <w:rPr>
                <w:noProof/>
                <w:webHidden/>
              </w:rPr>
            </w:r>
            <w:r>
              <w:rPr>
                <w:noProof/>
                <w:webHidden/>
              </w:rPr>
              <w:fldChar w:fldCharType="separate"/>
            </w:r>
            <w:r>
              <w:rPr>
                <w:noProof/>
                <w:webHidden/>
              </w:rPr>
              <w:t>6</w:t>
            </w:r>
            <w:r>
              <w:rPr>
                <w:noProof/>
                <w:webHidden/>
              </w:rPr>
              <w:fldChar w:fldCharType="end"/>
            </w:r>
          </w:hyperlink>
        </w:p>
        <w:p w14:paraId="175A77B5" w14:textId="120BCA4E" w:rsidR="004748CB" w:rsidRDefault="004748CB">
          <w:pPr>
            <w:pStyle w:val="TOC2"/>
            <w:tabs>
              <w:tab w:val="right" w:leader="dot" w:pos="9382"/>
            </w:tabs>
            <w:rPr>
              <w:noProof/>
            </w:rPr>
          </w:pPr>
          <w:hyperlink w:anchor="_Toc199969872" w:history="1">
            <w:r w:rsidRPr="00B02575">
              <w:rPr>
                <w:rStyle w:val="Hyperlink"/>
                <w:noProof/>
              </w:rPr>
              <w:t>Επιλέξιμες Δραστηριότητες</w:t>
            </w:r>
            <w:r>
              <w:rPr>
                <w:noProof/>
                <w:webHidden/>
              </w:rPr>
              <w:tab/>
            </w:r>
            <w:r>
              <w:rPr>
                <w:noProof/>
                <w:webHidden/>
              </w:rPr>
              <w:fldChar w:fldCharType="begin"/>
            </w:r>
            <w:r>
              <w:rPr>
                <w:noProof/>
                <w:webHidden/>
              </w:rPr>
              <w:instrText xml:space="preserve"> PAGEREF _Toc199969872 \h </w:instrText>
            </w:r>
            <w:r>
              <w:rPr>
                <w:noProof/>
                <w:webHidden/>
              </w:rPr>
            </w:r>
            <w:r>
              <w:rPr>
                <w:noProof/>
                <w:webHidden/>
              </w:rPr>
              <w:fldChar w:fldCharType="separate"/>
            </w:r>
            <w:r>
              <w:rPr>
                <w:noProof/>
                <w:webHidden/>
              </w:rPr>
              <w:t>6</w:t>
            </w:r>
            <w:r>
              <w:rPr>
                <w:noProof/>
                <w:webHidden/>
              </w:rPr>
              <w:fldChar w:fldCharType="end"/>
            </w:r>
          </w:hyperlink>
        </w:p>
        <w:p w14:paraId="04AF23BD" w14:textId="2A1A2BD6" w:rsidR="004748CB" w:rsidRDefault="004748CB">
          <w:pPr>
            <w:pStyle w:val="TOC1"/>
            <w:tabs>
              <w:tab w:val="right" w:leader="dot" w:pos="9382"/>
            </w:tabs>
            <w:rPr>
              <w:rFonts w:eastAsiaTheme="minorEastAsia"/>
              <w:noProof/>
              <w:lang w:val="en-US"/>
            </w:rPr>
          </w:pPr>
          <w:hyperlink w:anchor="_Toc199969873" w:history="1">
            <w:r w:rsidRPr="00B02575">
              <w:rPr>
                <w:rStyle w:val="Hyperlink"/>
                <w:noProof/>
              </w:rPr>
              <w:t>Δείκτες</w:t>
            </w:r>
            <w:r>
              <w:rPr>
                <w:noProof/>
                <w:webHidden/>
              </w:rPr>
              <w:tab/>
            </w:r>
            <w:r>
              <w:rPr>
                <w:noProof/>
                <w:webHidden/>
              </w:rPr>
              <w:fldChar w:fldCharType="begin"/>
            </w:r>
            <w:r>
              <w:rPr>
                <w:noProof/>
                <w:webHidden/>
              </w:rPr>
              <w:instrText xml:space="preserve"> PAGEREF _Toc199969873 \h </w:instrText>
            </w:r>
            <w:r>
              <w:rPr>
                <w:noProof/>
                <w:webHidden/>
              </w:rPr>
            </w:r>
            <w:r>
              <w:rPr>
                <w:noProof/>
                <w:webHidden/>
              </w:rPr>
              <w:fldChar w:fldCharType="separate"/>
            </w:r>
            <w:r>
              <w:rPr>
                <w:noProof/>
                <w:webHidden/>
              </w:rPr>
              <w:t>8</w:t>
            </w:r>
            <w:r>
              <w:rPr>
                <w:noProof/>
                <w:webHidden/>
              </w:rPr>
              <w:fldChar w:fldCharType="end"/>
            </w:r>
          </w:hyperlink>
        </w:p>
        <w:p w14:paraId="4DFAB9FD" w14:textId="1742EE9A" w:rsidR="004748CB" w:rsidRDefault="004748CB">
          <w:pPr>
            <w:pStyle w:val="TOC1"/>
            <w:tabs>
              <w:tab w:val="right" w:leader="dot" w:pos="9382"/>
            </w:tabs>
            <w:rPr>
              <w:rFonts w:eastAsiaTheme="minorEastAsia"/>
              <w:noProof/>
              <w:lang w:val="en-US"/>
            </w:rPr>
          </w:pPr>
          <w:hyperlink w:anchor="_Toc199969874" w:history="1">
            <w:r w:rsidRPr="00B02575">
              <w:rPr>
                <w:rStyle w:val="Hyperlink"/>
                <w:noProof/>
              </w:rPr>
              <w:t>Πεδίο παρεμβάσεων του έργου</w:t>
            </w:r>
            <w:r>
              <w:rPr>
                <w:noProof/>
                <w:webHidden/>
              </w:rPr>
              <w:tab/>
            </w:r>
            <w:r>
              <w:rPr>
                <w:noProof/>
                <w:webHidden/>
              </w:rPr>
              <w:fldChar w:fldCharType="begin"/>
            </w:r>
            <w:r>
              <w:rPr>
                <w:noProof/>
                <w:webHidden/>
              </w:rPr>
              <w:instrText xml:space="preserve"> PAGEREF _Toc199969874 \h </w:instrText>
            </w:r>
            <w:r>
              <w:rPr>
                <w:noProof/>
                <w:webHidden/>
              </w:rPr>
            </w:r>
            <w:r>
              <w:rPr>
                <w:noProof/>
                <w:webHidden/>
              </w:rPr>
              <w:fldChar w:fldCharType="separate"/>
            </w:r>
            <w:r>
              <w:rPr>
                <w:noProof/>
                <w:webHidden/>
              </w:rPr>
              <w:t>8</w:t>
            </w:r>
            <w:r>
              <w:rPr>
                <w:noProof/>
                <w:webHidden/>
              </w:rPr>
              <w:fldChar w:fldCharType="end"/>
            </w:r>
          </w:hyperlink>
        </w:p>
        <w:p w14:paraId="26BDFED2" w14:textId="07255BAF" w:rsidR="004748CB" w:rsidRDefault="004748CB">
          <w:pPr>
            <w:pStyle w:val="TOC1"/>
            <w:tabs>
              <w:tab w:val="right" w:leader="dot" w:pos="9382"/>
            </w:tabs>
            <w:rPr>
              <w:rFonts w:eastAsiaTheme="minorEastAsia"/>
              <w:noProof/>
              <w:lang w:val="en-US"/>
            </w:rPr>
          </w:pPr>
          <w:hyperlink w:anchor="_Toc199969875" w:history="1">
            <w:r w:rsidRPr="00B02575">
              <w:rPr>
                <w:rStyle w:val="Hyperlink"/>
                <w:noProof/>
              </w:rPr>
              <w:t>Διάρκεια έργου</w:t>
            </w:r>
            <w:r>
              <w:rPr>
                <w:noProof/>
                <w:webHidden/>
              </w:rPr>
              <w:tab/>
            </w:r>
            <w:r>
              <w:rPr>
                <w:noProof/>
                <w:webHidden/>
              </w:rPr>
              <w:fldChar w:fldCharType="begin"/>
            </w:r>
            <w:r>
              <w:rPr>
                <w:noProof/>
                <w:webHidden/>
              </w:rPr>
              <w:instrText xml:space="preserve"> PAGEREF _Toc199969875 \h </w:instrText>
            </w:r>
            <w:r>
              <w:rPr>
                <w:noProof/>
                <w:webHidden/>
              </w:rPr>
            </w:r>
            <w:r>
              <w:rPr>
                <w:noProof/>
                <w:webHidden/>
              </w:rPr>
              <w:fldChar w:fldCharType="separate"/>
            </w:r>
            <w:r>
              <w:rPr>
                <w:noProof/>
                <w:webHidden/>
              </w:rPr>
              <w:t>8</w:t>
            </w:r>
            <w:r>
              <w:rPr>
                <w:noProof/>
                <w:webHidden/>
              </w:rPr>
              <w:fldChar w:fldCharType="end"/>
            </w:r>
          </w:hyperlink>
        </w:p>
        <w:p w14:paraId="61E584F2" w14:textId="55E14503" w:rsidR="004748CB" w:rsidRDefault="004748CB">
          <w:pPr>
            <w:pStyle w:val="TOC1"/>
            <w:tabs>
              <w:tab w:val="right" w:leader="dot" w:pos="9382"/>
            </w:tabs>
            <w:rPr>
              <w:rFonts w:eastAsiaTheme="minorEastAsia"/>
              <w:noProof/>
              <w:lang w:val="en-US"/>
            </w:rPr>
          </w:pPr>
          <w:hyperlink w:anchor="_Toc199969876" w:history="1">
            <w:r w:rsidRPr="00B02575">
              <w:rPr>
                <w:rStyle w:val="Hyperlink"/>
                <w:noProof/>
              </w:rPr>
              <w:t>Διαθέσιμος προϋπολογισμός</w:t>
            </w:r>
            <w:r>
              <w:rPr>
                <w:noProof/>
                <w:webHidden/>
              </w:rPr>
              <w:tab/>
            </w:r>
            <w:r>
              <w:rPr>
                <w:noProof/>
                <w:webHidden/>
              </w:rPr>
              <w:fldChar w:fldCharType="begin"/>
            </w:r>
            <w:r>
              <w:rPr>
                <w:noProof/>
                <w:webHidden/>
              </w:rPr>
              <w:instrText xml:space="preserve"> PAGEREF _Toc199969876 \h </w:instrText>
            </w:r>
            <w:r>
              <w:rPr>
                <w:noProof/>
                <w:webHidden/>
              </w:rPr>
            </w:r>
            <w:r>
              <w:rPr>
                <w:noProof/>
                <w:webHidden/>
              </w:rPr>
              <w:fldChar w:fldCharType="separate"/>
            </w:r>
            <w:r>
              <w:rPr>
                <w:noProof/>
                <w:webHidden/>
              </w:rPr>
              <w:t>8</w:t>
            </w:r>
            <w:r>
              <w:rPr>
                <w:noProof/>
                <w:webHidden/>
              </w:rPr>
              <w:fldChar w:fldCharType="end"/>
            </w:r>
          </w:hyperlink>
        </w:p>
        <w:p w14:paraId="3D2A1CC5" w14:textId="2430E1B3" w:rsidR="004748CB" w:rsidRDefault="004748CB">
          <w:pPr>
            <w:pStyle w:val="TOC2"/>
            <w:tabs>
              <w:tab w:val="right" w:leader="dot" w:pos="9382"/>
            </w:tabs>
            <w:rPr>
              <w:noProof/>
            </w:rPr>
          </w:pPr>
          <w:hyperlink w:anchor="_Toc199969877" w:history="1">
            <w:r w:rsidRPr="00B02575">
              <w:rPr>
                <w:rStyle w:val="Hyperlink"/>
                <w:noProof/>
              </w:rPr>
              <w:t>Κατηγορίες προϋπολογισμού και κανόνες επιλεξιμότητας κόστους</w:t>
            </w:r>
            <w:r>
              <w:rPr>
                <w:noProof/>
                <w:webHidden/>
              </w:rPr>
              <w:tab/>
            </w:r>
            <w:r>
              <w:rPr>
                <w:noProof/>
                <w:webHidden/>
              </w:rPr>
              <w:fldChar w:fldCharType="begin"/>
            </w:r>
            <w:r>
              <w:rPr>
                <w:noProof/>
                <w:webHidden/>
              </w:rPr>
              <w:instrText xml:space="preserve"> PAGEREF _Toc199969877 \h </w:instrText>
            </w:r>
            <w:r>
              <w:rPr>
                <w:noProof/>
                <w:webHidden/>
              </w:rPr>
            </w:r>
            <w:r>
              <w:rPr>
                <w:noProof/>
                <w:webHidden/>
              </w:rPr>
              <w:fldChar w:fldCharType="separate"/>
            </w:r>
            <w:r>
              <w:rPr>
                <w:noProof/>
                <w:webHidden/>
              </w:rPr>
              <w:t>8</w:t>
            </w:r>
            <w:r>
              <w:rPr>
                <w:noProof/>
                <w:webHidden/>
              </w:rPr>
              <w:fldChar w:fldCharType="end"/>
            </w:r>
          </w:hyperlink>
        </w:p>
        <w:p w14:paraId="139E77C7" w14:textId="390DD8CF" w:rsidR="004748CB" w:rsidRDefault="004748CB">
          <w:pPr>
            <w:pStyle w:val="TOC1"/>
            <w:tabs>
              <w:tab w:val="right" w:leader="dot" w:pos="9382"/>
            </w:tabs>
            <w:rPr>
              <w:rFonts w:eastAsiaTheme="minorEastAsia"/>
              <w:noProof/>
              <w:lang w:val="en-US"/>
            </w:rPr>
          </w:pPr>
          <w:hyperlink w:anchor="_Toc199969878" w:history="1">
            <w:r w:rsidRPr="00B02575">
              <w:rPr>
                <w:rStyle w:val="Hyperlink"/>
                <w:noProof/>
              </w:rPr>
              <w:t>Ενδεικτικό χρονοδιάγραμμα και προθεσμίες</w:t>
            </w:r>
            <w:r>
              <w:rPr>
                <w:noProof/>
                <w:webHidden/>
              </w:rPr>
              <w:tab/>
            </w:r>
            <w:r>
              <w:rPr>
                <w:noProof/>
                <w:webHidden/>
              </w:rPr>
              <w:fldChar w:fldCharType="begin"/>
            </w:r>
            <w:r>
              <w:rPr>
                <w:noProof/>
                <w:webHidden/>
              </w:rPr>
              <w:instrText xml:space="preserve"> PAGEREF _Toc199969878 \h </w:instrText>
            </w:r>
            <w:r>
              <w:rPr>
                <w:noProof/>
                <w:webHidden/>
              </w:rPr>
            </w:r>
            <w:r>
              <w:rPr>
                <w:noProof/>
                <w:webHidden/>
              </w:rPr>
              <w:fldChar w:fldCharType="separate"/>
            </w:r>
            <w:r>
              <w:rPr>
                <w:noProof/>
                <w:webHidden/>
              </w:rPr>
              <w:t>9</w:t>
            </w:r>
            <w:r>
              <w:rPr>
                <w:noProof/>
                <w:webHidden/>
              </w:rPr>
              <w:fldChar w:fldCharType="end"/>
            </w:r>
          </w:hyperlink>
        </w:p>
        <w:p w14:paraId="4165C856" w14:textId="267265B6" w:rsidR="004748CB" w:rsidRDefault="004748CB">
          <w:pPr>
            <w:pStyle w:val="TOC1"/>
            <w:tabs>
              <w:tab w:val="right" w:leader="dot" w:pos="9382"/>
            </w:tabs>
            <w:rPr>
              <w:rFonts w:eastAsiaTheme="minorEastAsia"/>
              <w:noProof/>
              <w:lang w:val="en-US"/>
            </w:rPr>
          </w:pPr>
          <w:hyperlink w:anchor="_Toc199969879" w:history="1">
            <w:r w:rsidRPr="00B02575">
              <w:rPr>
                <w:rStyle w:val="Hyperlink"/>
                <w:noProof/>
              </w:rPr>
              <w:t>Διαδικασία υποβολής αιτήσεων</w:t>
            </w:r>
            <w:r>
              <w:rPr>
                <w:noProof/>
                <w:webHidden/>
              </w:rPr>
              <w:tab/>
            </w:r>
            <w:r>
              <w:rPr>
                <w:noProof/>
                <w:webHidden/>
              </w:rPr>
              <w:fldChar w:fldCharType="begin"/>
            </w:r>
            <w:r>
              <w:rPr>
                <w:noProof/>
                <w:webHidden/>
              </w:rPr>
              <w:instrText xml:space="preserve"> PAGEREF _Toc199969879 \h </w:instrText>
            </w:r>
            <w:r>
              <w:rPr>
                <w:noProof/>
                <w:webHidden/>
              </w:rPr>
            </w:r>
            <w:r>
              <w:rPr>
                <w:noProof/>
                <w:webHidden/>
              </w:rPr>
              <w:fldChar w:fldCharType="separate"/>
            </w:r>
            <w:r>
              <w:rPr>
                <w:noProof/>
                <w:webHidden/>
              </w:rPr>
              <w:t>9</w:t>
            </w:r>
            <w:r>
              <w:rPr>
                <w:noProof/>
                <w:webHidden/>
              </w:rPr>
              <w:fldChar w:fldCharType="end"/>
            </w:r>
          </w:hyperlink>
        </w:p>
        <w:p w14:paraId="78C36A2C" w14:textId="68E1654A" w:rsidR="004748CB" w:rsidRDefault="004748CB">
          <w:pPr>
            <w:pStyle w:val="TOC2"/>
            <w:tabs>
              <w:tab w:val="right" w:leader="dot" w:pos="9382"/>
            </w:tabs>
            <w:rPr>
              <w:noProof/>
            </w:rPr>
          </w:pPr>
          <w:hyperlink w:anchor="_Toc199969880" w:history="1">
            <w:r w:rsidRPr="00B02575">
              <w:rPr>
                <w:rStyle w:val="Hyperlink"/>
                <w:noProof/>
              </w:rPr>
              <w:t>Παραδεκτό και έγγραφα</w:t>
            </w:r>
            <w:r>
              <w:rPr>
                <w:noProof/>
                <w:webHidden/>
              </w:rPr>
              <w:tab/>
            </w:r>
            <w:r>
              <w:rPr>
                <w:noProof/>
                <w:webHidden/>
              </w:rPr>
              <w:fldChar w:fldCharType="begin"/>
            </w:r>
            <w:r>
              <w:rPr>
                <w:noProof/>
                <w:webHidden/>
              </w:rPr>
              <w:instrText xml:space="preserve"> PAGEREF _Toc199969880 \h </w:instrText>
            </w:r>
            <w:r>
              <w:rPr>
                <w:noProof/>
                <w:webHidden/>
              </w:rPr>
            </w:r>
            <w:r>
              <w:rPr>
                <w:noProof/>
                <w:webHidden/>
              </w:rPr>
              <w:fldChar w:fldCharType="separate"/>
            </w:r>
            <w:r>
              <w:rPr>
                <w:noProof/>
                <w:webHidden/>
              </w:rPr>
              <w:t>9</w:t>
            </w:r>
            <w:r>
              <w:rPr>
                <w:noProof/>
                <w:webHidden/>
              </w:rPr>
              <w:fldChar w:fldCharType="end"/>
            </w:r>
          </w:hyperlink>
        </w:p>
        <w:p w14:paraId="7BCD1F81" w14:textId="220BA26F" w:rsidR="004748CB" w:rsidRDefault="004748CB">
          <w:pPr>
            <w:pStyle w:val="TOC1"/>
            <w:tabs>
              <w:tab w:val="right" w:leader="dot" w:pos="9382"/>
            </w:tabs>
            <w:rPr>
              <w:rFonts w:eastAsiaTheme="minorEastAsia"/>
              <w:noProof/>
              <w:lang w:val="en-US"/>
            </w:rPr>
          </w:pPr>
          <w:hyperlink w:anchor="_Toc199969881" w:history="1">
            <w:r w:rsidRPr="00B02575">
              <w:rPr>
                <w:rStyle w:val="Hyperlink"/>
                <w:noProof/>
              </w:rPr>
              <w:t>Κοινές Αξίες και Πολιτικές</w:t>
            </w:r>
            <w:r>
              <w:rPr>
                <w:noProof/>
                <w:webHidden/>
              </w:rPr>
              <w:tab/>
            </w:r>
            <w:r>
              <w:rPr>
                <w:noProof/>
                <w:webHidden/>
              </w:rPr>
              <w:fldChar w:fldCharType="begin"/>
            </w:r>
            <w:r>
              <w:rPr>
                <w:noProof/>
                <w:webHidden/>
              </w:rPr>
              <w:instrText xml:space="preserve"> PAGEREF _Toc199969881 \h </w:instrText>
            </w:r>
            <w:r>
              <w:rPr>
                <w:noProof/>
                <w:webHidden/>
              </w:rPr>
            </w:r>
            <w:r>
              <w:rPr>
                <w:noProof/>
                <w:webHidden/>
              </w:rPr>
              <w:fldChar w:fldCharType="separate"/>
            </w:r>
            <w:r>
              <w:rPr>
                <w:noProof/>
                <w:webHidden/>
              </w:rPr>
              <w:t>10</w:t>
            </w:r>
            <w:r>
              <w:rPr>
                <w:noProof/>
                <w:webHidden/>
              </w:rPr>
              <w:fldChar w:fldCharType="end"/>
            </w:r>
          </w:hyperlink>
        </w:p>
        <w:p w14:paraId="073E8C15" w14:textId="00EB291A" w:rsidR="004748CB" w:rsidRDefault="004748CB">
          <w:pPr>
            <w:pStyle w:val="TOC2"/>
            <w:tabs>
              <w:tab w:val="right" w:leader="dot" w:pos="9382"/>
            </w:tabs>
            <w:rPr>
              <w:noProof/>
            </w:rPr>
          </w:pPr>
          <w:hyperlink w:anchor="_Toc199969882" w:history="1">
            <w:r w:rsidRPr="00B02575">
              <w:rPr>
                <w:rStyle w:val="Hyperlink"/>
                <w:noProof/>
              </w:rPr>
              <w:t>Οικονομική ικανότητα</w:t>
            </w:r>
            <w:r>
              <w:rPr>
                <w:noProof/>
                <w:webHidden/>
              </w:rPr>
              <w:tab/>
            </w:r>
            <w:r>
              <w:rPr>
                <w:noProof/>
                <w:webHidden/>
              </w:rPr>
              <w:fldChar w:fldCharType="begin"/>
            </w:r>
            <w:r>
              <w:rPr>
                <w:noProof/>
                <w:webHidden/>
              </w:rPr>
              <w:instrText xml:space="preserve"> PAGEREF _Toc199969882 \h </w:instrText>
            </w:r>
            <w:r>
              <w:rPr>
                <w:noProof/>
                <w:webHidden/>
              </w:rPr>
            </w:r>
            <w:r>
              <w:rPr>
                <w:noProof/>
                <w:webHidden/>
              </w:rPr>
              <w:fldChar w:fldCharType="separate"/>
            </w:r>
            <w:r>
              <w:rPr>
                <w:noProof/>
                <w:webHidden/>
              </w:rPr>
              <w:t>10</w:t>
            </w:r>
            <w:r>
              <w:rPr>
                <w:noProof/>
                <w:webHidden/>
              </w:rPr>
              <w:fldChar w:fldCharType="end"/>
            </w:r>
          </w:hyperlink>
        </w:p>
        <w:p w14:paraId="0590AA9E" w14:textId="55A0E208" w:rsidR="004748CB" w:rsidRDefault="004748CB">
          <w:pPr>
            <w:pStyle w:val="TOC2"/>
            <w:tabs>
              <w:tab w:val="right" w:leader="dot" w:pos="9382"/>
            </w:tabs>
            <w:rPr>
              <w:noProof/>
            </w:rPr>
          </w:pPr>
          <w:hyperlink w:anchor="_Toc199969883" w:history="1">
            <w:r w:rsidRPr="00B02575">
              <w:rPr>
                <w:rStyle w:val="Hyperlink"/>
                <w:noProof/>
              </w:rPr>
              <w:t>Επιχειρησιακή ικανότητα</w:t>
            </w:r>
            <w:r>
              <w:rPr>
                <w:noProof/>
                <w:webHidden/>
              </w:rPr>
              <w:tab/>
            </w:r>
            <w:r>
              <w:rPr>
                <w:noProof/>
                <w:webHidden/>
              </w:rPr>
              <w:fldChar w:fldCharType="begin"/>
            </w:r>
            <w:r>
              <w:rPr>
                <w:noProof/>
                <w:webHidden/>
              </w:rPr>
              <w:instrText xml:space="preserve"> PAGEREF _Toc199969883 \h </w:instrText>
            </w:r>
            <w:r>
              <w:rPr>
                <w:noProof/>
                <w:webHidden/>
              </w:rPr>
            </w:r>
            <w:r>
              <w:rPr>
                <w:noProof/>
                <w:webHidden/>
              </w:rPr>
              <w:fldChar w:fldCharType="separate"/>
            </w:r>
            <w:r>
              <w:rPr>
                <w:noProof/>
                <w:webHidden/>
              </w:rPr>
              <w:t>11</w:t>
            </w:r>
            <w:r>
              <w:rPr>
                <w:noProof/>
                <w:webHidden/>
              </w:rPr>
              <w:fldChar w:fldCharType="end"/>
            </w:r>
          </w:hyperlink>
        </w:p>
        <w:p w14:paraId="19EE3097" w14:textId="29421081" w:rsidR="004748CB" w:rsidRDefault="004748CB">
          <w:pPr>
            <w:pStyle w:val="TOC1"/>
            <w:tabs>
              <w:tab w:val="right" w:leader="dot" w:pos="9382"/>
            </w:tabs>
            <w:rPr>
              <w:rFonts w:eastAsiaTheme="minorEastAsia"/>
              <w:noProof/>
              <w:lang w:val="en-US"/>
            </w:rPr>
          </w:pPr>
          <w:hyperlink w:anchor="_Toc199969884" w:history="1">
            <w:r w:rsidRPr="00B02575">
              <w:rPr>
                <w:rStyle w:val="Hyperlink"/>
                <w:noProof/>
              </w:rPr>
              <w:t>Διαδικασία αξιολόγησης και ανάθεσης</w:t>
            </w:r>
            <w:r>
              <w:rPr>
                <w:noProof/>
                <w:webHidden/>
              </w:rPr>
              <w:tab/>
            </w:r>
            <w:r>
              <w:rPr>
                <w:noProof/>
                <w:webHidden/>
              </w:rPr>
              <w:fldChar w:fldCharType="begin"/>
            </w:r>
            <w:r>
              <w:rPr>
                <w:noProof/>
                <w:webHidden/>
              </w:rPr>
              <w:instrText xml:space="preserve"> PAGEREF _Toc199969884 \h </w:instrText>
            </w:r>
            <w:r>
              <w:rPr>
                <w:noProof/>
                <w:webHidden/>
              </w:rPr>
            </w:r>
            <w:r>
              <w:rPr>
                <w:noProof/>
                <w:webHidden/>
              </w:rPr>
              <w:fldChar w:fldCharType="separate"/>
            </w:r>
            <w:r>
              <w:rPr>
                <w:noProof/>
                <w:webHidden/>
              </w:rPr>
              <w:t>11</w:t>
            </w:r>
            <w:r>
              <w:rPr>
                <w:noProof/>
                <w:webHidden/>
              </w:rPr>
              <w:fldChar w:fldCharType="end"/>
            </w:r>
          </w:hyperlink>
        </w:p>
        <w:p w14:paraId="61CAC561" w14:textId="536CFE53" w:rsidR="004748CB" w:rsidRDefault="004748CB">
          <w:pPr>
            <w:pStyle w:val="TOC2"/>
            <w:tabs>
              <w:tab w:val="right" w:leader="dot" w:pos="9382"/>
            </w:tabs>
            <w:rPr>
              <w:noProof/>
            </w:rPr>
          </w:pPr>
          <w:hyperlink w:anchor="_Toc199969885" w:history="1">
            <w:r w:rsidRPr="00B02575">
              <w:rPr>
                <w:rStyle w:val="Hyperlink"/>
                <w:noProof/>
              </w:rPr>
              <w:t>Κριτήρια ανάθεσης</w:t>
            </w:r>
            <w:r>
              <w:rPr>
                <w:noProof/>
                <w:webHidden/>
              </w:rPr>
              <w:tab/>
            </w:r>
            <w:r>
              <w:rPr>
                <w:noProof/>
                <w:webHidden/>
              </w:rPr>
              <w:fldChar w:fldCharType="begin"/>
            </w:r>
            <w:r>
              <w:rPr>
                <w:noProof/>
                <w:webHidden/>
              </w:rPr>
              <w:instrText xml:space="preserve"> PAGEREF _Toc199969885 \h </w:instrText>
            </w:r>
            <w:r>
              <w:rPr>
                <w:noProof/>
                <w:webHidden/>
              </w:rPr>
            </w:r>
            <w:r>
              <w:rPr>
                <w:noProof/>
                <w:webHidden/>
              </w:rPr>
              <w:fldChar w:fldCharType="separate"/>
            </w:r>
            <w:r>
              <w:rPr>
                <w:noProof/>
                <w:webHidden/>
              </w:rPr>
              <w:t>11</w:t>
            </w:r>
            <w:r>
              <w:rPr>
                <w:noProof/>
                <w:webHidden/>
              </w:rPr>
              <w:fldChar w:fldCharType="end"/>
            </w:r>
          </w:hyperlink>
        </w:p>
        <w:p w14:paraId="3B0300BE" w14:textId="31B02E26" w:rsidR="004748CB" w:rsidRDefault="004748CB">
          <w:pPr>
            <w:pStyle w:val="TOC1"/>
            <w:tabs>
              <w:tab w:val="right" w:leader="dot" w:pos="9382"/>
            </w:tabs>
            <w:rPr>
              <w:rFonts w:eastAsiaTheme="minorEastAsia"/>
              <w:noProof/>
              <w:lang w:val="en-US"/>
            </w:rPr>
          </w:pPr>
          <w:hyperlink w:anchor="_Toc199969886" w:history="1">
            <w:r w:rsidRPr="00B02575">
              <w:rPr>
                <w:rStyle w:val="Hyperlink"/>
                <w:noProof/>
              </w:rPr>
              <w:t>Υποχρεώσεις του Αιτούντος</w:t>
            </w:r>
            <w:r>
              <w:rPr>
                <w:noProof/>
                <w:webHidden/>
              </w:rPr>
              <w:tab/>
            </w:r>
            <w:r>
              <w:rPr>
                <w:noProof/>
                <w:webHidden/>
              </w:rPr>
              <w:fldChar w:fldCharType="begin"/>
            </w:r>
            <w:r>
              <w:rPr>
                <w:noProof/>
                <w:webHidden/>
              </w:rPr>
              <w:instrText xml:space="preserve"> PAGEREF _Toc199969886 \h </w:instrText>
            </w:r>
            <w:r>
              <w:rPr>
                <w:noProof/>
                <w:webHidden/>
              </w:rPr>
            </w:r>
            <w:r>
              <w:rPr>
                <w:noProof/>
                <w:webHidden/>
              </w:rPr>
              <w:fldChar w:fldCharType="separate"/>
            </w:r>
            <w:r>
              <w:rPr>
                <w:noProof/>
                <w:webHidden/>
              </w:rPr>
              <w:t>13</w:t>
            </w:r>
            <w:r>
              <w:rPr>
                <w:noProof/>
                <w:webHidden/>
              </w:rPr>
              <w:fldChar w:fldCharType="end"/>
            </w:r>
          </w:hyperlink>
        </w:p>
        <w:p w14:paraId="7D403F14" w14:textId="176F7865" w:rsidR="004748CB" w:rsidRDefault="004748CB">
          <w:pPr>
            <w:pStyle w:val="TOC1"/>
            <w:tabs>
              <w:tab w:val="right" w:leader="dot" w:pos="9382"/>
            </w:tabs>
            <w:rPr>
              <w:rFonts w:eastAsiaTheme="minorEastAsia"/>
              <w:noProof/>
              <w:lang w:val="en-US"/>
            </w:rPr>
          </w:pPr>
          <w:hyperlink w:anchor="_Toc199969887" w:history="1">
            <w:r w:rsidRPr="00B02575">
              <w:rPr>
                <w:rStyle w:val="Hyperlink"/>
                <w:noProof/>
              </w:rPr>
              <w:t>Βοήθεια</w:t>
            </w:r>
            <w:r>
              <w:rPr>
                <w:noProof/>
                <w:webHidden/>
              </w:rPr>
              <w:tab/>
            </w:r>
            <w:r>
              <w:rPr>
                <w:noProof/>
                <w:webHidden/>
              </w:rPr>
              <w:fldChar w:fldCharType="begin"/>
            </w:r>
            <w:r>
              <w:rPr>
                <w:noProof/>
                <w:webHidden/>
              </w:rPr>
              <w:instrText xml:space="preserve"> PAGEREF _Toc199969887 \h </w:instrText>
            </w:r>
            <w:r>
              <w:rPr>
                <w:noProof/>
                <w:webHidden/>
              </w:rPr>
            </w:r>
            <w:r>
              <w:rPr>
                <w:noProof/>
                <w:webHidden/>
              </w:rPr>
              <w:fldChar w:fldCharType="separate"/>
            </w:r>
            <w:r>
              <w:rPr>
                <w:noProof/>
                <w:webHidden/>
              </w:rPr>
              <w:t>13</w:t>
            </w:r>
            <w:r>
              <w:rPr>
                <w:noProof/>
                <w:webHidden/>
              </w:rPr>
              <w:fldChar w:fldCharType="end"/>
            </w:r>
          </w:hyperlink>
        </w:p>
        <w:p w14:paraId="4FD0BA90" w14:textId="2A6A71C4" w:rsidR="004748CB" w:rsidRDefault="004748CB">
          <w:r>
            <w:rPr>
              <w:b/>
              <w:bCs/>
              <w:noProof/>
            </w:rPr>
            <w:lastRenderedPageBreak/>
            <w:fldChar w:fldCharType="end"/>
          </w:r>
        </w:p>
      </w:sdtContent>
    </w:sdt>
    <w:p w14:paraId="2FADE708" w14:textId="1EE96176" w:rsidR="005C1489" w:rsidRPr="00482BE8" w:rsidRDefault="00111D53" w:rsidP="00D11B52">
      <w:pPr>
        <w:pStyle w:val="Heading1"/>
        <w:rPr>
          <w:bCs/>
        </w:rPr>
      </w:pPr>
      <w:bookmarkStart w:id="1" w:name="_Toc199969863"/>
      <w:r w:rsidRPr="00482BE8">
        <w:t>Εισαγωγή</w:t>
      </w:r>
      <w:bookmarkEnd w:id="1"/>
    </w:p>
    <w:p w14:paraId="2012AB51" w14:textId="753A0AB6" w:rsidR="003D1C19" w:rsidRPr="00A306F7" w:rsidRDefault="003D1C19" w:rsidP="003D17FD">
      <w:pPr>
        <w:pStyle w:val="Heading2"/>
        <w:rPr>
          <w:bCs/>
          <w:szCs w:val="20"/>
        </w:rPr>
      </w:pPr>
      <w:bookmarkStart w:id="2" w:name="_Toc199969864"/>
      <w:r>
        <w:t>Εισαγωγή</w:t>
      </w:r>
      <w:bookmarkEnd w:id="2"/>
    </w:p>
    <w:p w14:paraId="3816F7F6" w14:textId="6023E527" w:rsidR="00C826F5" w:rsidRPr="00382777" w:rsidRDefault="00C826F5" w:rsidP="001F0657">
      <w:pPr>
        <w:ind w:right="32"/>
        <w:jc w:val="both"/>
        <w:rPr>
          <w:rFonts w:ascii="Roboto" w:hAnsi="Roboto"/>
          <w:bCs/>
          <w:sz w:val="20"/>
        </w:rPr>
      </w:pPr>
      <w:r w:rsidRPr="00382777">
        <w:rPr>
          <w:rFonts w:ascii="Roboto" w:hAnsi="Roboto"/>
          <w:bCs/>
          <w:sz w:val="20"/>
        </w:rPr>
        <w:t xml:space="preserve">Η παρούσα πρόσκληση για υποβολή προτάσεων χρηματοδοτείται από το πρόγραμμα </w:t>
      </w:r>
      <w:r>
        <w:fldChar w:fldCharType="begin"/>
      </w:r>
      <w:r>
        <w:instrText>HYPERLINK "https://international-partnerships.ec.europa.eu/policies/programming/programmes/dear-development-education-and-awareness-raising-programme_en"</w:instrText>
      </w:r>
      <w:r>
        <w:fldChar w:fldCharType="separate"/>
      </w:r>
      <w:r w:rsidRPr="00A47B03">
        <w:rPr>
          <w:rStyle w:val="Hyperlink"/>
          <w:rFonts w:ascii="Roboto" w:hAnsi="Roboto"/>
          <w:b/>
          <w:sz w:val="20"/>
          <w:lang w:val="en-US"/>
        </w:rPr>
        <w:t>DEAR</w:t>
      </w:r>
      <w:r w:rsidRPr="00A47B03">
        <w:rPr>
          <w:rStyle w:val="Hyperlink"/>
          <w:rFonts w:ascii="Roboto" w:hAnsi="Roboto"/>
          <w:b/>
          <w:sz w:val="20"/>
        </w:rPr>
        <w:t xml:space="preserve">: </w:t>
      </w:r>
      <w:r w:rsidRPr="00A47B03">
        <w:rPr>
          <w:rStyle w:val="Hyperlink"/>
          <w:rFonts w:ascii="Roboto" w:hAnsi="Roboto"/>
          <w:b/>
          <w:sz w:val="20"/>
          <w:lang w:val="en-US"/>
        </w:rPr>
        <w:t>Development</w:t>
      </w:r>
      <w:r w:rsidRPr="00A47B03">
        <w:rPr>
          <w:rStyle w:val="Hyperlink"/>
          <w:rFonts w:ascii="Roboto" w:hAnsi="Roboto"/>
          <w:b/>
          <w:sz w:val="20"/>
        </w:rPr>
        <w:t xml:space="preserve"> </w:t>
      </w:r>
      <w:r w:rsidRPr="00A47B03">
        <w:rPr>
          <w:rStyle w:val="Hyperlink"/>
          <w:rFonts w:ascii="Roboto" w:hAnsi="Roboto"/>
          <w:b/>
          <w:sz w:val="20"/>
          <w:lang w:val="en-US"/>
        </w:rPr>
        <w:t>Education</w:t>
      </w:r>
      <w:r w:rsidRPr="00A47B03">
        <w:rPr>
          <w:rStyle w:val="Hyperlink"/>
          <w:rFonts w:ascii="Roboto" w:hAnsi="Roboto"/>
          <w:b/>
          <w:sz w:val="20"/>
        </w:rPr>
        <w:t xml:space="preserve"> </w:t>
      </w:r>
      <w:r w:rsidRPr="00A47B03">
        <w:rPr>
          <w:rStyle w:val="Hyperlink"/>
          <w:rFonts w:ascii="Roboto" w:hAnsi="Roboto"/>
          <w:b/>
          <w:sz w:val="20"/>
          <w:lang w:val="en-US"/>
        </w:rPr>
        <w:t>and</w:t>
      </w:r>
      <w:r w:rsidRPr="00A47B03">
        <w:rPr>
          <w:rStyle w:val="Hyperlink"/>
          <w:rFonts w:ascii="Roboto" w:hAnsi="Roboto"/>
          <w:b/>
          <w:sz w:val="20"/>
        </w:rPr>
        <w:t xml:space="preserve"> </w:t>
      </w:r>
      <w:r w:rsidRPr="00A47B03">
        <w:rPr>
          <w:rStyle w:val="Hyperlink"/>
          <w:rFonts w:ascii="Roboto" w:hAnsi="Roboto"/>
          <w:b/>
          <w:sz w:val="20"/>
          <w:lang w:val="en-US"/>
        </w:rPr>
        <w:t>Awareness</w:t>
      </w:r>
      <w:r w:rsidRPr="00A47B03">
        <w:rPr>
          <w:rStyle w:val="Hyperlink"/>
          <w:rFonts w:ascii="Roboto" w:hAnsi="Roboto"/>
          <w:b/>
          <w:sz w:val="20"/>
        </w:rPr>
        <w:t xml:space="preserve"> </w:t>
      </w:r>
      <w:r w:rsidRPr="00A47B03">
        <w:rPr>
          <w:rStyle w:val="Hyperlink"/>
          <w:rFonts w:ascii="Roboto" w:hAnsi="Roboto"/>
          <w:b/>
          <w:sz w:val="20"/>
          <w:lang w:val="en-US"/>
        </w:rPr>
        <w:t>Raising</w:t>
      </w:r>
      <w:r w:rsidRPr="00A47B03">
        <w:rPr>
          <w:rStyle w:val="Hyperlink"/>
          <w:rFonts w:ascii="Roboto" w:hAnsi="Roboto"/>
          <w:b/>
          <w:sz w:val="20"/>
        </w:rPr>
        <w:t xml:space="preserve"> </w:t>
      </w:r>
      <w:proofErr w:type="spellStart"/>
      <w:r w:rsidRPr="00A47B03">
        <w:rPr>
          <w:rStyle w:val="Hyperlink"/>
          <w:rFonts w:ascii="Roboto" w:hAnsi="Roboto"/>
          <w:b/>
          <w:sz w:val="20"/>
          <w:lang w:val="en-US"/>
        </w:rPr>
        <w:t>Programme</w:t>
      </w:r>
      <w:proofErr w:type="spellEnd"/>
      <w:r w:rsidRPr="00A47B03">
        <w:rPr>
          <w:rStyle w:val="Hyperlink"/>
          <w:rFonts w:ascii="Roboto" w:hAnsi="Roboto"/>
          <w:b/>
          <w:sz w:val="20"/>
        </w:rPr>
        <w:t xml:space="preserve"> (Πρόσκληση 2022)</w:t>
      </w:r>
      <w:r>
        <w:fldChar w:fldCharType="end"/>
      </w:r>
      <w:r w:rsidRPr="00382777">
        <w:rPr>
          <w:rFonts w:ascii="Roboto" w:hAnsi="Roboto"/>
          <w:bCs/>
          <w:sz w:val="20"/>
        </w:rPr>
        <w:t xml:space="preserve"> και δημοσιεύεται στο πλαίσιο του έργου </w:t>
      </w:r>
      <w:r w:rsidRPr="00382777">
        <w:rPr>
          <w:rFonts w:ascii="Roboto" w:hAnsi="Roboto"/>
          <w:b/>
          <w:sz w:val="20"/>
        </w:rPr>
        <w:t>«</w:t>
      </w:r>
      <w:proofErr w:type="spellStart"/>
      <w:r w:rsidRPr="00382777">
        <w:rPr>
          <w:rFonts w:ascii="Roboto" w:hAnsi="Roboto"/>
          <w:b/>
          <w:sz w:val="20"/>
          <w:lang w:val="en-US"/>
        </w:rPr>
        <w:t>Ecoality</w:t>
      </w:r>
      <w:proofErr w:type="spellEnd"/>
      <w:r w:rsidRPr="00382777">
        <w:rPr>
          <w:rFonts w:ascii="Roboto" w:hAnsi="Roboto"/>
          <w:b/>
          <w:sz w:val="20"/>
        </w:rPr>
        <w:t>: Η νέα γενιά και οι τοπικές αρχές μαζί για την κλιματική και έμφυλη δικαιοσύνη»</w:t>
      </w:r>
      <w:r>
        <w:rPr>
          <w:rFonts w:ascii="Roboto" w:hAnsi="Roboto"/>
          <w:bCs/>
          <w:sz w:val="20"/>
        </w:rPr>
        <w:t xml:space="preserve"> </w:t>
      </w:r>
      <w:r w:rsidRPr="655FAD7C">
        <w:rPr>
          <w:rFonts w:ascii="Roboto" w:hAnsi="Roboto"/>
          <w:sz w:val="20"/>
          <w:szCs w:val="20"/>
        </w:rPr>
        <w:t>(ΠΡΟΚΛΗΣΗ  Μηχανισμού Γειτονίας, Ανάπτυξης και Διεθνούς Συνεργασίας (ΜΓΑΔΣ) -NDICI CHALLENGE-/2023/451-832)</w:t>
      </w:r>
      <w:r>
        <w:rPr>
          <w:rFonts w:ascii="Roboto" w:hAnsi="Roboto"/>
          <w:sz w:val="20"/>
          <w:szCs w:val="20"/>
        </w:rPr>
        <w:t xml:space="preserve">. </w:t>
      </w:r>
      <w:r w:rsidRPr="00382777">
        <w:rPr>
          <w:rFonts w:ascii="Roboto" w:hAnsi="Roboto"/>
          <w:bCs/>
          <w:sz w:val="20"/>
        </w:rPr>
        <w:t xml:space="preserve">Συντονιστής φορέας του έργου είναι η Περιφέρεια Τοσκάνης, ενώ η </w:t>
      </w:r>
      <w:r w:rsidRPr="00382777">
        <w:rPr>
          <w:rFonts w:ascii="Roboto" w:hAnsi="Roboto"/>
          <w:bCs/>
          <w:sz w:val="20"/>
          <w:lang w:val="en-US"/>
        </w:rPr>
        <w:t>ActionAid</w:t>
      </w:r>
      <w:r w:rsidRPr="00382777">
        <w:rPr>
          <w:rFonts w:ascii="Roboto" w:hAnsi="Roboto"/>
          <w:bCs/>
          <w:sz w:val="20"/>
        </w:rPr>
        <w:t xml:space="preserve"> συμμετέχει ως εταίρος, στο πλαίσιο κοινοπραξίας με άλλες 4 Τοπικές Αρχές, 5 συνδεδεμένες Τοπικές Αρχές και 10 Οργανώσεις της Κοινωνίας των Πολιτών από 10 ευρωπαϊκές χώρες.</w:t>
      </w:r>
    </w:p>
    <w:p w14:paraId="6B513664" w14:textId="3E74689D" w:rsidR="00382777" w:rsidRPr="00382777" w:rsidRDefault="00382777" w:rsidP="001F0657">
      <w:pPr>
        <w:ind w:right="32"/>
        <w:jc w:val="both"/>
        <w:rPr>
          <w:rFonts w:ascii="Roboto" w:hAnsi="Roboto"/>
          <w:bCs/>
          <w:sz w:val="20"/>
        </w:rPr>
      </w:pPr>
      <w:r w:rsidRPr="655FAD7C">
        <w:rPr>
          <w:rFonts w:ascii="Roboto" w:hAnsi="Roboto"/>
          <w:sz w:val="20"/>
          <w:szCs w:val="20"/>
        </w:rPr>
        <w:t xml:space="preserve">Το </w:t>
      </w:r>
      <w:hyperlink r:id="rId12">
        <w:r w:rsidRPr="655FAD7C">
          <w:rPr>
            <w:rStyle w:val="Hyperlink"/>
            <w:rFonts w:ascii="Roboto" w:hAnsi="Roboto"/>
            <w:b/>
            <w:bCs/>
            <w:sz w:val="20"/>
            <w:szCs w:val="20"/>
          </w:rPr>
          <w:t>Έργο Ecoality</w:t>
        </w:r>
      </w:hyperlink>
      <w:r>
        <w:t xml:space="preserve"> </w:t>
      </w:r>
      <w:r w:rsidRPr="00382777">
        <w:rPr>
          <w:rFonts w:ascii="Roboto" w:hAnsi="Roboto"/>
          <w:bCs/>
          <w:sz w:val="20"/>
        </w:rPr>
        <w:t xml:space="preserve">στοχεύει στην προώθηση της κλιματικής και έμφυλης δικαιοσύνης, ενδυναμώνοντας τη νέα γενιά και τις τοπικές αρχές ώστε να αναλάβουν κοινή δράση. Μέσω της χρηματοδότησης από το Πρόγραμμα </w:t>
      </w:r>
      <w:r w:rsidRPr="00382777">
        <w:rPr>
          <w:rFonts w:ascii="Roboto" w:hAnsi="Roboto"/>
          <w:bCs/>
          <w:sz w:val="20"/>
          <w:lang w:val="en-US"/>
        </w:rPr>
        <w:t>DEAR</w:t>
      </w:r>
      <w:r>
        <w:rPr>
          <w:rFonts w:ascii="Roboto" w:hAnsi="Roboto"/>
          <w:bCs/>
          <w:sz w:val="20"/>
        </w:rPr>
        <w:t xml:space="preserve"> </w:t>
      </w:r>
      <w:r w:rsidRPr="00382777">
        <w:rPr>
          <w:rFonts w:ascii="Roboto" w:hAnsi="Roboto"/>
          <w:bCs/>
          <w:sz w:val="20"/>
        </w:rPr>
        <w:t>ενθαρρύνει την ηγεσία των νέων και την ενεργή συμμετοχή τους στην αντιμετώπιση παγκόσμιων οικολογικών και κοινωνικών προκλήσεων.</w:t>
      </w:r>
    </w:p>
    <w:p w14:paraId="53873F49" w14:textId="059A3AC2" w:rsidR="00C826F5" w:rsidRPr="00382777" w:rsidRDefault="00382777" w:rsidP="001F0657">
      <w:pPr>
        <w:ind w:right="32"/>
        <w:jc w:val="both"/>
        <w:rPr>
          <w:rFonts w:ascii="Roboto" w:hAnsi="Roboto"/>
          <w:bCs/>
          <w:sz w:val="20"/>
        </w:rPr>
      </w:pPr>
      <w:r w:rsidRPr="00382777">
        <w:rPr>
          <w:rFonts w:ascii="Roboto" w:hAnsi="Roboto"/>
          <w:bCs/>
          <w:sz w:val="20"/>
        </w:rPr>
        <w:t xml:space="preserve">Η παρούσα πρόσκληση εντάσσεται στη </w:t>
      </w:r>
      <w:r w:rsidR="00C826F5" w:rsidRPr="655FAD7C">
        <w:rPr>
          <w:rFonts w:ascii="Roboto" w:hAnsi="Roboto"/>
          <w:b/>
          <w:bCs/>
          <w:sz w:val="20"/>
          <w:szCs w:val="20"/>
        </w:rPr>
        <w:t>Δράση 3.2 - «Υποστήριξη πρωτοβουλιών υπό την ηγεσία των νέων (συμπεριλαμβανομένου του μηχανισμού χρηματοδοτικής στήριξης προς τρίτους - FSTP - και της στοχευμένης ενίσχυσης των ικανοτήτων των οργανώσεων υπό την ηγεσία των νέων</w:t>
      </w:r>
      <w:r w:rsidR="00C826F5" w:rsidRPr="655FAD7C">
        <w:rPr>
          <w:rFonts w:ascii="Roboto" w:hAnsi="Roboto"/>
          <w:sz w:val="20"/>
          <w:szCs w:val="20"/>
        </w:rPr>
        <w:t>)»</w:t>
      </w:r>
      <w:r w:rsidRPr="00382777">
        <w:rPr>
          <w:rFonts w:ascii="Roboto" w:hAnsi="Roboto"/>
          <w:bCs/>
          <w:sz w:val="20"/>
        </w:rPr>
        <w:t xml:space="preserve">, η οποία </w:t>
      </w:r>
      <w:r>
        <w:rPr>
          <w:rFonts w:ascii="Roboto" w:hAnsi="Roboto"/>
          <w:bCs/>
          <w:sz w:val="20"/>
        </w:rPr>
        <w:t>στοχεύει να ενισχύσ</w:t>
      </w:r>
      <w:r w:rsidR="00C826F5">
        <w:rPr>
          <w:rFonts w:ascii="Roboto" w:hAnsi="Roboto"/>
          <w:bCs/>
          <w:sz w:val="20"/>
        </w:rPr>
        <w:t>ει</w:t>
      </w:r>
      <w:r>
        <w:rPr>
          <w:rFonts w:ascii="Roboto" w:hAnsi="Roboto"/>
          <w:bCs/>
          <w:sz w:val="20"/>
        </w:rPr>
        <w:t xml:space="preserve"> </w:t>
      </w:r>
      <w:r w:rsidR="00C826F5">
        <w:rPr>
          <w:rFonts w:ascii="Roboto" w:hAnsi="Roboto"/>
          <w:bCs/>
          <w:sz w:val="20"/>
        </w:rPr>
        <w:t xml:space="preserve">οργανώσεις υπό την υγεσία των νέων. </w:t>
      </w:r>
      <w:r w:rsidR="00C826F5" w:rsidRPr="00382777">
        <w:rPr>
          <w:rFonts w:ascii="Roboto" w:hAnsi="Roboto"/>
          <w:bCs/>
          <w:sz w:val="20"/>
        </w:rPr>
        <w:t>Σκοπός είναι η στήριξη τοπικών λύσεων για την κλιματική και την έμφυλη δικαιοσύνη μέσω χρηματοδότησης και ενίσχυσης δεξιοτήτων.</w:t>
      </w:r>
    </w:p>
    <w:p w14:paraId="758A0319" w14:textId="166EF552" w:rsidR="00F61965" w:rsidRPr="003F3900" w:rsidRDefault="168172B1" w:rsidP="003D17FD">
      <w:pPr>
        <w:pStyle w:val="Heading2"/>
        <w:rPr>
          <w:bCs/>
          <w:szCs w:val="20"/>
          <w:highlight w:val="yellow"/>
        </w:rPr>
      </w:pPr>
      <w:bookmarkStart w:id="3" w:name="_Toc199969865"/>
      <w:r>
        <w:t>Ποιοι είμαστε:</w:t>
      </w:r>
      <w:bookmarkEnd w:id="3"/>
    </w:p>
    <w:p w14:paraId="1F8FA8F6" w14:textId="77777777" w:rsidR="00930435" w:rsidRPr="00547B91" w:rsidRDefault="00930435" w:rsidP="001F0657">
      <w:pPr>
        <w:tabs>
          <w:tab w:val="left" w:pos="9360"/>
        </w:tabs>
        <w:spacing w:after="0" w:line="240" w:lineRule="auto"/>
        <w:ind w:right="32"/>
        <w:jc w:val="both"/>
        <w:rPr>
          <w:rFonts w:ascii="Roboto" w:hAnsi="Roboto"/>
          <w:sz w:val="20"/>
          <w:szCs w:val="20"/>
        </w:rPr>
      </w:pPr>
    </w:p>
    <w:p w14:paraId="097AC473" w14:textId="4E53C7F2" w:rsidR="00930435" w:rsidRPr="00D83543" w:rsidRDefault="00930435" w:rsidP="001F0657">
      <w:pPr>
        <w:tabs>
          <w:tab w:val="left" w:pos="9360"/>
        </w:tabs>
        <w:spacing w:after="0" w:line="240" w:lineRule="auto"/>
        <w:ind w:right="32"/>
        <w:jc w:val="both"/>
        <w:rPr>
          <w:rFonts w:ascii="Roboto" w:hAnsi="Roboto"/>
          <w:b/>
          <w:bCs/>
          <w:sz w:val="20"/>
          <w:szCs w:val="20"/>
        </w:rPr>
      </w:pPr>
      <w:r w:rsidRPr="00D83543">
        <w:rPr>
          <w:rFonts w:ascii="Roboto" w:hAnsi="Roboto"/>
          <w:b/>
          <w:sz w:val="20"/>
        </w:rPr>
        <w:t>ActionAid:</w:t>
      </w:r>
    </w:p>
    <w:p w14:paraId="622BEF26" w14:textId="77777777" w:rsidR="003D1C19" w:rsidRPr="00D83543" w:rsidRDefault="003D1C19" w:rsidP="001F0657">
      <w:pPr>
        <w:tabs>
          <w:tab w:val="left" w:pos="9360"/>
        </w:tabs>
        <w:spacing w:after="0" w:line="240" w:lineRule="auto"/>
        <w:ind w:right="32"/>
        <w:jc w:val="both"/>
        <w:rPr>
          <w:rFonts w:ascii="Roboto" w:hAnsi="Roboto"/>
          <w:sz w:val="20"/>
          <w:szCs w:val="20"/>
        </w:rPr>
      </w:pPr>
    </w:p>
    <w:p w14:paraId="75FC9FB8" w14:textId="5D923DA5" w:rsidR="00930435" w:rsidRPr="00D83543" w:rsidRDefault="00930435" w:rsidP="001F0657">
      <w:pPr>
        <w:tabs>
          <w:tab w:val="left" w:pos="9360"/>
        </w:tabs>
        <w:spacing w:after="0" w:line="240" w:lineRule="auto"/>
        <w:ind w:right="32"/>
        <w:jc w:val="both"/>
        <w:rPr>
          <w:rFonts w:ascii="Roboto" w:hAnsi="Roboto"/>
          <w:sz w:val="20"/>
          <w:szCs w:val="20"/>
        </w:rPr>
      </w:pPr>
      <w:r w:rsidRPr="00D83543">
        <w:rPr>
          <w:rFonts w:ascii="Roboto" w:hAnsi="Roboto"/>
          <w:sz w:val="20"/>
        </w:rPr>
        <w:t>Η ActionAid είναι μια ανεξάρτητη, διεθνής οργάνωση που αγωνίζεται ενάντια στη φτώχεια και την αδικία στην Ελλάδα και σε όλο τον κόσμο. Οι προτεραιότητες της ActionAid στην Ελλάδα περιλαμβάνουν:</w:t>
      </w:r>
    </w:p>
    <w:p w14:paraId="778839CC" w14:textId="77777777" w:rsidR="00930435" w:rsidRPr="00D83543" w:rsidRDefault="00930435" w:rsidP="001F0657">
      <w:pPr>
        <w:tabs>
          <w:tab w:val="left" w:pos="9360"/>
        </w:tabs>
        <w:spacing w:after="0" w:line="240" w:lineRule="auto"/>
        <w:ind w:right="32"/>
        <w:jc w:val="both"/>
        <w:rPr>
          <w:rFonts w:ascii="Roboto" w:hAnsi="Roboto"/>
          <w:sz w:val="20"/>
          <w:szCs w:val="20"/>
        </w:rPr>
      </w:pPr>
      <w:r w:rsidRPr="00D83543">
        <w:rPr>
          <w:rFonts w:ascii="Roboto" w:hAnsi="Roboto"/>
          <w:sz w:val="20"/>
        </w:rPr>
        <w:t> </w:t>
      </w:r>
    </w:p>
    <w:p w14:paraId="401E2CF0" w14:textId="4BD0AAF1" w:rsidR="00930435" w:rsidRPr="00D83543" w:rsidRDefault="3EFD0942" w:rsidP="004748CB">
      <w:pPr>
        <w:numPr>
          <w:ilvl w:val="0"/>
          <w:numId w:val="8"/>
        </w:numPr>
        <w:tabs>
          <w:tab w:val="left" w:pos="9360"/>
        </w:tabs>
        <w:spacing w:after="0" w:line="240" w:lineRule="auto"/>
        <w:ind w:right="32"/>
        <w:jc w:val="both"/>
        <w:rPr>
          <w:rFonts w:ascii="Roboto" w:hAnsi="Roboto"/>
          <w:sz w:val="20"/>
          <w:szCs w:val="20"/>
        </w:rPr>
      </w:pPr>
      <w:r w:rsidRPr="655FAD7C">
        <w:rPr>
          <w:rFonts w:ascii="Roboto" w:hAnsi="Roboto"/>
          <w:sz w:val="20"/>
          <w:szCs w:val="20"/>
        </w:rPr>
        <w:t xml:space="preserve">Στήριξη των κοινωνικά αποκλεισμένων ατόμων – </w:t>
      </w:r>
      <w:r w:rsidR="00006421" w:rsidRPr="00006421">
        <w:rPr>
          <w:rFonts w:ascii="Roboto" w:hAnsi="Roboto"/>
          <w:sz w:val="20"/>
        </w:rPr>
        <w:t>δίνοντάς τους τα μέσα να πιστέψουν στον εαυτό τους και να αναπτύξουν δεξιότητες για να βελτιώσουν τη ζωή τους.</w:t>
      </w:r>
    </w:p>
    <w:p w14:paraId="60AEC755" w14:textId="7D94AD7E" w:rsidR="00930435" w:rsidRPr="00D83543" w:rsidRDefault="3EFD0942" w:rsidP="004748CB">
      <w:pPr>
        <w:numPr>
          <w:ilvl w:val="0"/>
          <w:numId w:val="9"/>
        </w:numPr>
        <w:tabs>
          <w:tab w:val="left" w:pos="9360"/>
        </w:tabs>
        <w:spacing w:after="0" w:line="240" w:lineRule="auto"/>
        <w:ind w:right="32"/>
        <w:jc w:val="both"/>
        <w:rPr>
          <w:rFonts w:ascii="Roboto" w:hAnsi="Roboto"/>
          <w:sz w:val="20"/>
          <w:szCs w:val="20"/>
        </w:rPr>
      </w:pPr>
      <w:r w:rsidRPr="655FAD7C">
        <w:rPr>
          <w:rFonts w:ascii="Roboto" w:hAnsi="Roboto"/>
          <w:sz w:val="20"/>
          <w:szCs w:val="20"/>
        </w:rPr>
        <w:t>Προώθηση των αξιών της ενεργ</w:t>
      </w:r>
      <w:r w:rsidR="2F2DBF83" w:rsidRPr="655FAD7C">
        <w:rPr>
          <w:rFonts w:ascii="Roboto" w:hAnsi="Roboto"/>
          <w:sz w:val="20"/>
          <w:szCs w:val="20"/>
        </w:rPr>
        <w:t>ής</w:t>
      </w:r>
      <w:r w:rsidRPr="655FAD7C">
        <w:rPr>
          <w:rFonts w:ascii="Roboto" w:hAnsi="Roboto"/>
          <w:sz w:val="20"/>
          <w:szCs w:val="20"/>
        </w:rPr>
        <w:t xml:space="preserve"> πολιτειότητας, </w:t>
      </w:r>
      <w:r w:rsidR="00006421" w:rsidRPr="00006421">
        <w:rPr>
          <w:rFonts w:ascii="Roboto" w:hAnsi="Roboto"/>
          <w:sz w:val="20"/>
        </w:rPr>
        <w:t>δηλαδή την υπεράσπιση των δημοκρατικών αξιών και των ανθρωπίνων δικαιωμάτων χωρίς διακρίσεις.</w:t>
      </w:r>
    </w:p>
    <w:p w14:paraId="2C21E10C" w14:textId="2A6E486F" w:rsidR="00930435" w:rsidRPr="00D83543" w:rsidRDefault="00930435" w:rsidP="004748CB">
      <w:pPr>
        <w:numPr>
          <w:ilvl w:val="0"/>
          <w:numId w:val="10"/>
        </w:numPr>
        <w:tabs>
          <w:tab w:val="left" w:pos="9360"/>
        </w:tabs>
        <w:spacing w:after="0" w:line="240" w:lineRule="auto"/>
        <w:ind w:right="32"/>
        <w:jc w:val="both"/>
        <w:rPr>
          <w:rFonts w:ascii="Roboto" w:hAnsi="Roboto"/>
          <w:sz w:val="20"/>
          <w:szCs w:val="20"/>
        </w:rPr>
      </w:pPr>
      <w:r w:rsidRPr="00D83543">
        <w:rPr>
          <w:rFonts w:ascii="Roboto" w:hAnsi="Roboto"/>
          <w:sz w:val="20"/>
        </w:rPr>
        <w:t>Δημιουργία ευκαιριών για συμμετοχή στα κοινά, ατομικά ή ομαδικά - σε τοπικό και διεθνές επίπεδο</w:t>
      </w:r>
      <w:r w:rsidR="00006421" w:rsidRPr="00006421">
        <w:rPr>
          <w:rFonts w:ascii="Roboto" w:hAnsi="Roboto"/>
          <w:sz w:val="20"/>
        </w:rPr>
        <w:t>.</w:t>
      </w:r>
    </w:p>
    <w:p w14:paraId="2AC342AE" w14:textId="2F0B9D2F" w:rsidR="00930435" w:rsidRPr="00D83543" w:rsidRDefault="00930435" w:rsidP="004748CB">
      <w:pPr>
        <w:numPr>
          <w:ilvl w:val="0"/>
          <w:numId w:val="11"/>
        </w:numPr>
        <w:tabs>
          <w:tab w:val="left" w:pos="9360"/>
        </w:tabs>
        <w:spacing w:after="0" w:line="240" w:lineRule="auto"/>
        <w:ind w:right="32"/>
        <w:jc w:val="both"/>
        <w:rPr>
          <w:rFonts w:ascii="Roboto" w:hAnsi="Roboto"/>
          <w:sz w:val="20"/>
          <w:szCs w:val="20"/>
        </w:rPr>
      </w:pPr>
      <w:r w:rsidRPr="00D83543">
        <w:rPr>
          <w:rFonts w:ascii="Roboto" w:hAnsi="Roboto"/>
          <w:sz w:val="20"/>
        </w:rPr>
        <w:t>Άσκηση πίεσης ώστε να διαμορφωθούν δημόσιες πολιτικές που μειώνουν την αδικία και προωθούν τις αξίες της ενεργ</w:t>
      </w:r>
      <w:r w:rsidR="000733FA">
        <w:rPr>
          <w:rFonts w:ascii="Roboto" w:hAnsi="Roboto"/>
          <w:sz w:val="20"/>
        </w:rPr>
        <w:t>ής</w:t>
      </w:r>
      <w:r w:rsidRPr="00D83543">
        <w:rPr>
          <w:rFonts w:ascii="Roboto" w:hAnsi="Roboto"/>
          <w:sz w:val="20"/>
        </w:rPr>
        <w:t xml:space="preserve"> πολιτειότητας. </w:t>
      </w:r>
    </w:p>
    <w:p w14:paraId="5DA5E5FC" w14:textId="460FD209" w:rsidR="00006421" w:rsidRPr="00A306F7" w:rsidRDefault="00006421" w:rsidP="001F0657">
      <w:pPr>
        <w:spacing w:after="0" w:line="240" w:lineRule="auto"/>
        <w:ind w:right="32"/>
        <w:jc w:val="both"/>
        <w:rPr>
          <w:rFonts w:ascii="Roboto" w:hAnsi="Roboto"/>
          <w:sz w:val="20"/>
        </w:rPr>
      </w:pPr>
    </w:p>
    <w:p w14:paraId="1FE1E554" w14:textId="4280AE27" w:rsidR="00930435" w:rsidRPr="00D83543" w:rsidRDefault="00930435" w:rsidP="001F0657">
      <w:pPr>
        <w:spacing w:after="0" w:line="240" w:lineRule="auto"/>
        <w:ind w:right="32"/>
        <w:jc w:val="both"/>
        <w:rPr>
          <w:rFonts w:ascii="Roboto" w:hAnsi="Roboto"/>
          <w:sz w:val="20"/>
          <w:szCs w:val="20"/>
        </w:rPr>
      </w:pPr>
      <w:r w:rsidRPr="00D83543">
        <w:rPr>
          <w:rFonts w:ascii="Roboto" w:hAnsi="Roboto"/>
          <w:sz w:val="20"/>
        </w:rPr>
        <w:t> </w:t>
      </w:r>
    </w:p>
    <w:p w14:paraId="001C1363" w14:textId="79860547" w:rsidR="00930435" w:rsidRPr="00D83543" w:rsidRDefault="00650158" w:rsidP="001F0657">
      <w:pPr>
        <w:spacing w:after="0" w:line="240" w:lineRule="auto"/>
        <w:ind w:right="32"/>
        <w:jc w:val="both"/>
        <w:rPr>
          <w:rFonts w:ascii="Roboto" w:hAnsi="Roboto"/>
          <w:b/>
          <w:bCs/>
          <w:sz w:val="20"/>
          <w:szCs w:val="20"/>
        </w:rPr>
      </w:pPr>
      <w:r>
        <w:rPr>
          <w:rFonts w:ascii="Roboto" w:hAnsi="Roboto"/>
          <w:b/>
          <w:bCs/>
          <w:sz w:val="20"/>
          <w:szCs w:val="20"/>
        </w:rPr>
        <w:lastRenderedPageBreak/>
        <w:t>Ο Εκπαιδευ</w:t>
      </w:r>
      <w:r w:rsidR="00B45A8F">
        <w:rPr>
          <w:rFonts w:ascii="Roboto" w:hAnsi="Roboto"/>
          <w:b/>
          <w:bCs/>
          <w:sz w:val="20"/>
          <w:szCs w:val="20"/>
        </w:rPr>
        <w:t>τικό</w:t>
      </w:r>
      <w:r w:rsidR="7FF53DC5" w:rsidRPr="655FAD7C">
        <w:rPr>
          <w:rFonts w:ascii="Roboto" w:hAnsi="Roboto"/>
          <w:b/>
          <w:bCs/>
          <w:sz w:val="20"/>
          <w:szCs w:val="20"/>
        </w:rPr>
        <w:t>ς</w:t>
      </w:r>
      <w:r w:rsidR="00B45A8F">
        <w:rPr>
          <w:rFonts w:ascii="Roboto" w:hAnsi="Roboto"/>
          <w:b/>
          <w:bCs/>
          <w:sz w:val="20"/>
          <w:szCs w:val="20"/>
        </w:rPr>
        <w:t xml:space="preserve"> τομέας</w:t>
      </w:r>
      <w:r w:rsidR="3EFD0942" w:rsidRPr="655FAD7C">
        <w:rPr>
          <w:rFonts w:ascii="Roboto" w:hAnsi="Roboto"/>
          <w:b/>
          <w:bCs/>
          <w:sz w:val="20"/>
          <w:szCs w:val="20"/>
        </w:rPr>
        <w:t xml:space="preserve"> της ActionAid</w:t>
      </w:r>
      <w:r w:rsidR="00B45A8F">
        <w:rPr>
          <w:rFonts w:ascii="Roboto" w:hAnsi="Roboto"/>
          <w:b/>
          <w:bCs/>
          <w:sz w:val="20"/>
          <w:szCs w:val="20"/>
        </w:rPr>
        <w:t>:</w:t>
      </w:r>
    </w:p>
    <w:p w14:paraId="5020710A" w14:textId="77777777" w:rsidR="00930435" w:rsidRPr="00D83543" w:rsidRDefault="00930435" w:rsidP="001F0657">
      <w:pPr>
        <w:spacing w:after="0" w:line="240" w:lineRule="auto"/>
        <w:ind w:right="32"/>
        <w:jc w:val="both"/>
        <w:rPr>
          <w:rFonts w:ascii="Roboto" w:hAnsi="Roboto"/>
          <w:sz w:val="20"/>
          <w:szCs w:val="20"/>
        </w:rPr>
      </w:pPr>
    </w:p>
    <w:p w14:paraId="3055C3A5" w14:textId="7F2A630E" w:rsidR="0064718C" w:rsidRPr="0064718C" w:rsidRDefault="0064718C" w:rsidP="0064718C">
      <w:pPr>
        <w:spacing w:after="0" w:line="240" w:lineRule="auto"/>
        <w:ind w:right="32"/>
        <w:jc w:val="both"/>
        <w:rPr>
          <w:rFonts w:ascii="Roboto" w:hAnsi="Roboto"/>
          <w:sz w:val="20"/>
        </w:rPr>
      </w:pPr>
      <w:r w:rsidRPr="0064718C">
        <w:rPr>
          <w:rFonts w:ascii="Roboto" w:hAnsi="Roboto"/>
          <w:sz w:val="20"/>
        </w:rPr>
        <w:t>Η ActionAid δραστηριοποιείται στον τομέα της εκπαίδευσης εδώ και 25 χρόνια. Με βασικές αξίες τη δικαιοσύνη, την αλληλεγγύη, την ενδυνάμωση και την ενσυναίσθηση οραματίζεται ένα συμπεριληπτικό, δημοκρατικό σχολικό περιβάλλον που θα συμβάλλει στη διαμόρφωση μίας αντίστοιχης κοινωνίας. Αναδεικνύοντας την κοινωνική διάσταση της εκπαίδευσης υιοθετεί τις αρχές της Παγκόσμιας Εκπαίδευσης, με έμφαση στην Ενεργή Πολιτειότητα. Μέσα από ένα ολιστικό μοντέλο βιωματικής μάθησης, που αξιοποιεί καινοτόμες μεθοδολογίες, καλλιεργεί και ενισχύει αξίες, δεξιότητες, γνώσεις, στάσεις και συμπεριφορές του ενεργού πολίτη, οποίος θα δημιουργήσει ένα δίκαιο και πιο βιώσιμο κόσμο.</w:t>
      </w:r>
    </w:p>
    <w:p w14:paraId="0E2CF570" w14:textId="77777777" w:rsidR="0064718C" w:rsidRPr="009D1FE2" w:rsidRDefault="0064718C" w:rsidP="0064718C">
      <w:pPr>
        <w:spacing w:after="0" w:line="240" w:lineRule="auto"/>
        <w:ind w:right="32"/>
        <w:jc w:val="both"/>
        <w:rPr>
          <w:rFonts w:ascii="Roboto" w:hAnsi="Roboto"/>
          <w:sz w:val="20"/>
        </w:rPr>
      </w:pPr>
    </w:p>
    <w:p w14:paraId="653F7019" w14:textId="6F7FA013" w:rsidR="0064718C" w:rsidRPr="0064718C" w:rsidRDefault="0064718C" w:rsidP="0064718C">
      <w:pPr>
        <w:spacing w:after="0" w:line="240" w:lineRule="auto"/>
        <w:ind w:right="32"/>
        <w:jc w:val="both"/>
        <w:rPr>
          <w:rFonts w:ascii="Roboto" w:hAnsi="Roboto"/>
          <w:sz w:val="20"/>
        </w:rPr>
      </w:pPr>
      <w:r w:rsidRPr="0064718C">
        <w:rPr>
          <w:rFonts w:ascii="Roboto" w:hAnsi="Roboto"/>
          <w:sz w:val="20"/>
        </w:rPr>
        <w:t>Θεματικές:</w:t>
      </w:r>
    </w:p>
    <w:p w14:paraId="4DBC6325" w14:textId="77777777" w:rsidR="0064718C" w:rsidRPr="0064718C" w:rsidRDefault="0064718C" w:rsidP="004748CB">
      <w:pPr>
        <w:pStyle w:val="ListParagraph"/>
        <w:numPr>
          <w:ilvl w:val="0"/>
          <w:numId w:val="17"/>
        </w:numPr>
        <w:spacing w:after="0" w:line="240" w:lineRule="auto"/>
        <w:ind w:right="32"/>
        <w:jc w:val="both"/>
        <w:rPr>
          <w:rFonts w:ascii="Roboto" w:hAnsi="Roboto"/>
          <w:sz w:val="20"/>
        </w:rPr>
      </w:pPr>
      <w:r w:rsidRPr="0064718C">
        <w:rPr>
          <w:rFonts w:ascii="Roboto" w:hAnsi="Roboto"/>
          <w:sz w:val="20"/>
        </w:rPr>
        <w:t>Ανθρώπινα δικαιώματα</w:t>
      </w:r>
    </w:p>
    <w:p w14:paraId="4F346A24" w14:textId="77777777" w:rsidR="0064718C" w:rsidRPr="0064718C" w:rsidRDefault="0064718C" w:rsidP="004748CB">
      <w:pPr>
        <w:pStyle w:val="ListParagraph"/>
        <w:numPr>
          <w:ilvl w:val="0"/>
          <w:numId w:val="17"/>
        </w:numPr>
        <w:spacing w:after="0" w:line="240" w:lineRule="auto"/>
        <w:ind w:right="32"/>
        <w:jc w:val="both"/>
        <w:rPr>
          <w:rFonts w:ascii="Roboto" w:hAnsi="Roboto"/>
          <w:sz w:val="20"/>
        </w:rPr>
      </w:pPr>
      <w:r w:rsidRPr="0064718C">
        <w:rPr>
          <w:rFonts w:ascii="Roboto" w:hAnsi="Roboto"/>
          <w:sz w:val="20"/>
        </w:rPr>
        <w:t>Κοινωνική, κλιματική και έμφυλη δικαιοσύνη</w:t>
      </w:r>
    </w:p>
    <w:p w14:paraId="65FBDB18" w14:textId="28D8CFE8" w:rsidR="00930435" w:rsidRPr="0064718C" w:rsidRDefault="0064718C" w:rsidP="004748CB">
      <w:pPr>
        <w:pStyle w:val="ListParagraph"/>
        <w:numPr>
          <w:ilvl w:val="0"/>
          <w:numId w:val="17"/>
        </w:numPr>
        <w:spacing w:after="0" w:line="240" w:lineRule="auto"/>
        <w:ind w:right="32"/>
        <w:jc w:val="both"/>
        <w:rPr>
          <w:rFonts w:ascii="Roboto" w:hAnsi="Roboto"/>
          <w:sz w:val="20"/>
          <w:szCs w:val="20"/>
        </w:rPr>
      </w:pPr>
      <w:r w:rsidRPr="0064718C">
        <w:rPr>
          <w:rFonts w:ascii="Roboto" w:hAnsi="Roboto"/>
          <w:sz w:val="20"/>
        </w:rPr>
        <w:t>Συμπερίληψη και σεβασμός στη διαφορετικότητα</w:t>
      </w:r>
      <w:r w:rsidR="00930435" w:rsidRPr="0064718C">
        <w:rPr>
          <w:rFonts w:ascii="Roboto" w:hAnsi="Roboto"/>
          <w:sz w:val="20"/>
        </w:rPr>
        <w:t xml:space="preserve"> </w:t>
      </w:r>
    </w:p>
    <w:p w14:paraId="53BF6C00" w14:textId="77777777" w:rsidR="0064718C" w:rsidRPr="0064718C" w:rsidRDefault="0064718C" w:rsidP="0064718C">
      <w:pPr>
        <w:pStyle w:val="ListParagraph"/>
        <w:spacing w:after="0" w:line="240" w:lineRule="auto"/>
        <w:ind w:right="32"/>
        <w:jc w:val="both"/>
        <w:rPr>
          <w:rFonts w:ascii="Roboto" w:hAnsi="Roboto"/>
          <w:sz w:val="20"/>
          <w:szCs w:val="20"/>
        </w:rPr>
      </w:pPr>
    </w:p>
    <w:p w14:paraId="4DF368E4" w14:textId="40D7DFF6" w:rsidR="00930435" w:rsidRPr="00D83543" w:rsidRDefault="00930435" w:rsidP="001F0657">
      <w:pPr>
        <w:spacing w:after="0" w:line="240" w:lineRule="auto"/>
        <w:ind w:right="32"/>
        <w:jc w:val="both"/>
        <w:rPr>
          <w:rFonts w:ascii="Roboto" w:hAnsi="Roboto"/>
          <w:b/>
          <w:bCs/>
          <w:sz w:val="20"/>
          <w:szCs w:val="20"/>
        </w:rPr>
      </w:pPr>
      <w:r w:rsidRPr="00D83543">
        <w:rPr>
          <w:rFonts w:ascii="Roboto" w:hAnsi="Roboto"/>
          <w:b/>
          <w:sz w:val="20"/>
        </w:rPr>
        <w:t>Κέντρο</w:t>
      </w:r>
      <w:r w:rsidR="00115158">
        <w:rPr>
          <w:rFonts w:ascii="Roboto" w:hAnsi="Roboto"/>
          <w:b/>
          <w:sz w:val="20"/>
        </w:rPr>
        <w:t xml:space="preserve"> </w:t>
      </w:r>
      <w:r w:rsidR="00115158" w:rsidRPr="00115158">
        <w:rPr>
          <w:rFonts w:ascii="Roboto" w:hAnsi="Roboto"/>
          <w:b/>
          <w:sz w:val="20"/>
        </w:rPr>
        <w:t>Νέων</w:t>
      </w:r>
      <w:r w:rsidRPr="00D83543">
        <w:rPr>
          <w:rFonts w:ascii="Roboto" w:hAnsi="Roboto"/>
          <w:b/>
          <w:sz w:val="20"/>
        </w:rPr>
        <w:t xml:space="preserve"> της ActionAid </w:t>
      </w:r>
      <w:r w:rsidR="00D865BB">
        <w:rPr>
          <w:rFonts w:ascii="Roboto" w:hAnsi="Roboto"/>
          <w:b/>
          <w:sz w:val="20"/>
          <w:lang w:val="en-US"/>
        </w:rPr>
        <w:t>Hellas</w:t>
      </w:r>
      <w:r w:rsidR="00D865BB" w:rsidRPr="00D865BB">
        <w:rPr>
          <w:rFonts w:ascii="Roboto" w:hAnsi="Roboto"/>
          <w:b/>
          <w:sz w:val="20"/>
        </w:rPr>
        <w:t xml:space="preserve"> </w:t>
      </w:r>
      <w:r w:rsidRPr="00D83543">
        <w:rPr>
          <w:rFonts w:ascii="Roboto" w:hAnsi="Roboto"/>
          <w:b/>
          <w:sz w:val="20"/>
        </w:rPr>
        <w:t xml:space="preserve">στη Θεσσαλονίκη </w:t>
      </w:r>
    </w:p>
    <w:p w14:paraId="3FDBEF04" w14:textId="01DBE3EF" w:rsidR="00930435" w:rsidRDefault="3EFD0942" w:rsidP="001F0657">
      <w:pPr>
        <w:spacing w:after="0" w:line="240" w:lineRule="auto"/>
        <w:ind w:right="32"/>
        <w:jc w:val="both"/>
        <w:rPr>
          <w:rFonts w:ascii="Roboto" w:hAnsi="Roboto"/>
          <w:sz w:val="20"/>
          <w:szCs w:val="20"/>
        </w:rPr>
      </w:pPr>
      <w:r w:rsidRPr="655FAD7C">
        <w:rPr>
          <w:rFonts w:ascii="Roboto" w:hAnsi="Roboto"/>
          <w:sz w:val="20"/>
          <w:szCs w:val="20"/>
        </w:rPr>
        <w:t>Το Κέντρο</w:t>
      </w:r>
      <w:r w:rsidR="27D4DE39" w:rsidRPr="655FAD7C">
        <w:rPr>
          <w:rFonts w:ascii="Roboto" w:hAnsi="Roboto"/>
          <w:sz w:val="20"/>
          <w:szCs w:val="20"/>
        </w:rPr>
        <w:t xml:space="preserve"> Νέων</w:t>
      </w:r>
      <w:r w:rsidRPr="655FAD7C">
        <w:rPr>
          <w:rFonts w:ascii="Roboto" w:hAnsi="Roboto"/>
          <w:sz w:val="20"/>
          <w:szCs w:val="20"/>
        </w:rPr>
        <w:t xml:space="preserve"> της ActionAid</w:t>
      </w:r>
      <w:r w:rsidR="1140143E" w:rsidRPr="655FAD7C">
        <w:rPr>
          <w:rFonts w:ascii="Roboto" w:hAnsi="Roboto"/>
          <w:sz w:val="20"/>
          <w:szCs w:val="20"/>
        </w:rPr>
        <w:t xml:space="preserve"> </w:t>
      </w:r>
      <w:r w:rsidR="1140143E" w:rsidRPr="655FAD7C">
        <w:rPr>
          <w:rFonts w:ascii="Roboto" w:hAnsi="Roboto"/>
          <w:sz w:val="20"/>
          <w:szCs w:val="20"/>
          <w:lang w:val="en-US"/>
        </w:rPr>
        <w:t>Hellas</w:t>
      </w:r>
      <w:r w:rsidR="1140143E" w:rsidRPr="655FAD7C">
        <w:rPr>
          <w:rFonts w:ascii="Roboto" w:hAnsi="Roboto"/>
          <w:sz w:val="20"/>
          <w:szCs w:val="20"/>
        </w:rPr>
        <w:t xml:space="preserve"> </w:t>
      </w:r>
      <w:r w:rsidRPr="655FAD7C">
        <w:rPr>
          <w:rFonts w:ascii="Roboto" w:hAnsi="Roboto"/>
          <w:sz w:val="20"/>
          <w:szCs w:val="20"/>
        </w:rPr>
        <w:t>στη Θεσσαλονίκη προωθεί την ενεργ</w:t>
      </w:r>
      <w:r w:rsidR="504617F5" w:rsidRPr="655FAD7C">
        <w:rPr>
          <w:rFonts w:ascii="Roboto" w:hAnsi="Roboto"/>
          <w:sz w:val="20"/>
          <w:szCs w:val="20"/>
        </w:rPr>
        <w:t>ή</w:t>
      </w:r>
      <w:r w:rsidRPr="655FAD7C">
        <w:rPr>
          <w:rFonts w:ascii="Roboto" w:hAnsi="Roboto"/>
          <w:sz w:val="20"/>
          <w:szCs w:val="20"/>
        </w:rPr>
        <w:t xml:space="preserve"> συμμετοχή των νέων</w:t>
      </w:r>
      <w:r w:rsidR="00006421" w:rsidRPr="00006421">
        <w:rPr>
          <w:rFonts w:ascii="Roboto" w:hAnsi="Roboto"/>
          <w:sz w:val="20"/>
          <w:szCs w:val="20"/>
        </w:rPr>
        <w:t xml:space="preserve"> ηλικίας (18-30 ετών)</w:t>
      </w:r>
      <w:r w:rsidR="00006421" w:rsidRPr="00006421">
        <w:t xml:space="preserve"> </w:t>
      </w:r>
      <w:r w:rsidRPr="655FAD7C">
        <w:rPr>
          <w:rFonts w:ascii="Roboto" w:hAnsi="Roboto"/>
          <w:sz w:val="20"/>
          <w:szCs w:val="20"/>
        </w:rPr>
        <w:t>στη ζωή της πόλης μέσω της δυνατότητας απασχόλησης, των τεχνών και του εθελοντισμού. Στόχος του είναι να ενισχύσει τις δεξιότητες των νέων και να τους δώσει τη</w:t>
      </w:r>
      <w:r w:rsidR="00930435">
        <w:br/>
      </w:r>
      <w:r w:rsidRPr="655FAD7C">
        <w:rPr>
          <w:rFonts w:ascii="Roboto" w:hAnsi="Roboto"/>
          <w:sz w:val="20"/>
          <w:szCs w:val="20"/>
        </w:rPr>
        <w:t>δυνατότητα να διαδραματίσουν ενεργό ρόλο στην κοινωνική, πολιτιστική και</w:t>
      </w:r>
      <w:r w:rsidR="00930435">
        <w:br/>
      </w:r>
      <w:r w:rsidRPr="655FAD7C">
        <w:rPr>
          <w:rFonts w:ascii="Roboto" w:hAnsi="Roboto"/>
          <w:sz w:val="20"/>
          <w:szCs w:val="20"/>
        </w:rPr>
        <w:t xml:space="preserve">οικονομική ζωή της πόλης τους, δημιουργώντας το πλαίσιο για μία βιώσιμη πόλη.   Για περισσότερες πληροφορίες για το Κέντρο στη Θεσσαλονίκη, επισκεφτείτε την ιστοσελίδα: </w:t>
      </w:r>
      <w:r>
        <w:fldChar w:fldCharType="begin"/>
      </w:r>
      <w:r>
        <w:instrText>HYPERLINK "https://www.actionaid.gr/i-drasi-mas/stin-koinotita/kentro-tis-actionaid-sti-thessaloniki" \h</w:instrText>
      </w:r>
      <w:r>
        <w:fldChar w:fldCharType="separate"/>
      </w:r>
      <w:r w:rsidRPr="655FAD7C">
        <w:rPr>
          <w:rStyle w:val="Hyperlink"/>
          <w:rFonts w:ascii="Roboto" w:hAnsi="Roboto"/>
          <w:sz w:val="20"/>
          <w:szCs w:val="20"/>
        </w:rPr>
        <w:t>https://www.actionaid.gr/i-drasi-mas/stin-koinotita/kentro-tis-actionaid-sti-thessaloniki</w:t>
      </w:r>
      <w:r>
        <w:fldChar w:fldCharType="end"/>
      </w:r>
      <w:r w:rsidRPr="655FAD7C">
        <w:rPr>
          <w:rFonts w:ascii="Roboto" w:hAnsi="Roboto"/>
          <w:sz w:val="20"/>
          <w:szCs w:val="20"/>
        </w:rPr>
        <w:t>.</w:t>
      </w:r>
    </w:p>
    <w:p w14:paraId="12EFBB17" w14:textId="77777777" w:rsidR="00930435" w:rsidRPr="00547B91" w:rsidRDefault="00930435" w:rsidP="001F0657">
      <w:pPr>
        <w:spacing w:after="0" w:line="240" w:lineRule="auto"/>
        <w:ind w:right="32"/>
        <w:jc w:val="both"/>
        <w:rPr>
          <w:rFonts w:ascii="Roboto" w:hAnsi="Roboto"/>
          <w:i/>
          <w:iCs/>
          <w:sz w:val="20"/>
          <w:szCs w:val="20"/>
          <w:u w:val="single"/>
        </w:rPr>
      </w:pPr>
    </w:p>
    <w:p w14:paraId="07E5FE79" w14:textId="7F3B9E85" w:rsidR="0061261B" w:rsidRDefault="0061261B" w:rsidP="003D17FD">
      <w:pPr>
        <w:pStyle w:val="Heading2"/>
        <w:rPr>
          <w:bCs/>
        </w:rPr>
      </w:pPr>
      <w:bookmarkStart w:id="4" w:name="_Toc199969866"/>
      <w:r w:rsidRPr="6D453A02">
        <w:t>Γενικές πληροφορίες για το Έργο</w:t>
      </w:r>
      <w:bookmarkEnd w:id="4"/>
      <w:r w:rsidRPr="6D453A02">
        <w:t xml:space="preserve">  </w:t>
      </w:r>
    </w:p>
    <w:p w14:paraId="05A046C7" w14:textId="4E2EBE56" w:rsidR="0061261B" w:rsidRPr="0061261B" w:rsidRDefault="03E35314" w:rsidP="001F0657">
      <w:pPr>
        <w:spacing w:after="0" w:line="240" w:lineRule="auto"/>
        <w:ind w:right="32"/>
        <w:jc w:val="both"/>
        <w:rPr>
          <w:rFonts w:ascii="Roboto" w:hAnsi="Roboto"/>
          <w:sz w:val="20"/>
          <w:szCs w:val="20"/>
        </w:rPr>
      </w:pPr>
      <w:r>
        <w:rPr>
          <w:rFonts w:ascii="Roboto" w:hAnsi="Roboto"/>
          <w:sz w:val="20"/>
        </w:rPr>
        <w:t>Το Ecoality ανταποκρίνεται στην επείγουσα ανάγκη αντιμετώπισης της κλιματικής αλλαγής, της φτώχειας και της ανισότητας, ιδίως μέσα από το πρίσμα της έμφυλης δικαιοσύνης. Λόγω του ότι οι περιθωριοποιημένες κοινότητες, ιδίως οι γυναίκες, πλήττονται δυσανάλογα από την κλιματική αλλαγή, υιοθετείται μια οικοφεμινιστική προσέγγιση για την ενδυνάμωση τόσο των νέων όσο και των τοπικών αρχών ώστε να αντιμετωπίσουν αυτές τις αλληλένδετες κρίσεις. Το έργο στηρίζεται στην παραδοχή του γεγονότος ότι οι νέοι αποτελούν κρίσιμους παράγοντες αλλαγής που, παρά την ευαισθητοποίησή τους, συχνά δεν διαθέτουν τις πλατφόρμες, τις δεξιότητες και τους πόρους για να επηρεάσουν αποτελεσματικά τη λήψη αποφάσεων.</w:t>
      </w:r>
    </w:p>
    <w:p w14:paraId="0A51936D" w14:textId="77777777" w:rsidR="00B129BB" w:rsidRPr="00547B91" w:rsidRDefault="00B129BB" w:rsidP="001F0657">
      <w:pPr>
        <w:spacing w:after="0" w:line="240" w:lineRule="auto"/>
        <w:ind w:right="32"/>
        <w:jc w:val="both"/>
        <w:rPr>
          <w:rFonts w:ascii="Roboto" w:hAnsi="Roboto"/>
          <w:sz w:val="20"/>
          <w:szCs w:val="20"/>
        </w:rPr>
      </w:pPr>
    </w:p>
    <w:p w14:paraId="54CFA49A" w14:textId="77777777" w:rsidR="00FC5B45" w:rsidRPr="007F56AF" w:rsidRDefault="002616D1" w:rsidP="001F0657">
      <w:pPr>
        <w:spacing w:after="0" w:line="240" w:lineRule="auto"/>
        <w:ind w:right="32"/>
        <w:jc w:val="both"/>
        <w:rPr>
          <w:rFonts w:ascii="Roboto" w:hAnsi="Roboto"/>
          <w:sz w:val="20"/>
        </w:rPr>
      </w:pPr>
      <w:r w:rsidRPr="00D81431">
        <w:rPr>
          <w:rFonts w:ascii="Roboto" w:hAnsi="Roboto"/>
          <w:sz w:val="20"/>
        </w:rPr>
        <w:t>Η Ελλάδα αντιμετωπίζει σημαντικές προκλήσεις που σχετίζονται με την κλιματική αλλαγή, τη φτώχεια και την ανισότητα, οι οποίες είναι στενά συνυφασμένες μεταξύ τους. Στα ζητήματα αυτά συγκαταλέγονται οι άνισες εκπομπές διοξειδίου του άνθρακα, ο δυσανάλογος αντίκτυπος των κλιματικών κρίσεων στις ευάλωτες κοινότητες και οι περιορισμένες δυνατότητες αντιμετώπισης τέτοιου είδους κρίσεων.</w:t>
      </w:r>
    </w:p>
    <w:p w14:paraId="01EA7F98" w14:textId="7C8133F5" w:rsidR="002616D1" w:rsidRPr="00D46BEC" w:rsidRDefault="002616D1" w:rsidP="001F0657">
      <w:pPr>
        <w:spacing w:after="0" w:line="240" w:lineRule="auto"/>
        <w:ind w:right="32"/>
        <w:jc w:val="both"/>
        <w:rPr>
          <w:rFonts w:ascii="Roboto" w:hAnsi="Roboto"/>
          <w:sz w:val="20"/>
          <w:szCs w:val="20"/>
        </w:rPr>
      </w:pPr>
      <w:r w:rsidRPr="00D81431">
        <w:rPr>
          <w:rFonts w:ascii="Roboto" w:hAnsi="Roboto"/>
          <w:sz w:val="20"/>
        </w:rPr>
        <w:br/>
        <w:t xml:space="preserve">Η ανισότητα των φύλων επιδεινώνει τις επιπτώσεις της κλιματικής αλλαγής, καθώς οι γυναίκες και οι άνδρες επηρεάζονται με διαφορετικό τρόπο. Στόχος του έργου Ecoality είναι να προάγει μία οικοφεμινιστική προσέγγιση, δίνοντας έμφαση στη συλλογική ευθύνη, την ισονομία και τη συμπερίληψη. Το έργο επιδιώκει να μετασχηματίσει τις νοοτροπίες, τις δεξιότητες και τις δράσεις προς την κατεύθυνση τόσο της ισότητας των φύλων όσο και της οικολογικής ισότητας, προωθώντας </w:t>
      </w:r>
      <w:r w:rsidRPr="00D81431">
        <w:rPr>
          <w:rFonts w:ascii="Roboto" w:hAnsi="Roboto"/>
          <w:sz w:val="20"/>
        </w:rPr>
        <w:lastRenderedPageBreak/>
        <w:t>τη συμμετοχή των νέων και τη συνεργασία μεταξύ τοπικών αρχών και οργανώσεων της κοινωνίας των πολιτών. Ενισχύοντας την αυτενέργεια, τις γνώσεις και την ικανότητα των νέων για δράση, το Ecoality στοχεύει στην καταπολέμηση των κλιματικών και έμφυλων ανισοτήτων, συμβάλλοντας στη βιώσιμη ανάπτυξη και στην ευρύτερη Ατζέντα του 2030.</w:t>
      </w:r>
    </w:p>
    <w:p w14:paraId="54E3A80E" w14:textId="77777777" w:rsidR="003F3900" w:rsidRPr="00547B91" w:rsidRDefault="003F3900" w:rsidP="001F0657">
      <w:pPr>
        <w:spacing w:after="0" w:line="240" w:lineRule="auto"/>
        <w:ind w:right="32"/>
        <w:jc w:val="both"/>
        <w:rPr>
          <w:rFonts w:ascii="Roboto" w:hAnsi="Roboto"/>
          <w:sz w:val="20"/>
          <w:szCs w:val="20"/>
        </w:rPr>
      </w:pPr>
    </w:p>
    <w:p w14:paraId="2FFD6A9C" w14:textId="1181A8F1" w:rsidR="00684EFB" w:rsidRPr="001F0657" w:rsidRDefault="00D64504" w:rsidP="00D11B52">
      <w:pPr>
        <w:pStyle w:val="Heading1"/>
      </w:pPr>
      <w:bookmarkStart w:id="5" w:name="_Toc199969867"/>
      <w:r w:rsidRPr="00482BE8">
        <w:t>Στόχοι</w:t>
      </w:r>
      <w:bookmarkEnd w:id="5"/>
    </w:p>
    <w:p w14:paraId="731ED366" w14:textId="77777777" w:rsidR="00482BE8" w:rsidRPr="00482BE8" w:rsidRDefault="00482BE8" w:rsidP="001F0657">
      <w:pPr>
        <w:ind w:right="32"/>
        <w:jc w:val="both"/>
        <w:rPr>
          <w:rFonts w:ascii="Roboto" w:hAnsi="Roboto"/>
          <w:sz w:val="20"/>
          <w:szCs w:val="20"/>
        </w:rPr>
      </w:pPr>
      <w:r w:rsidRPr="00482BE8">
        <w:rPr>
          <w:rFonts w:ascii="Roboto" w:hAnsi="Roboto"/>
          <w:sz w:val="20"/>
          <w:szCs w:val="20"/>
        </w:rPr>
        <w:t xml:space="preserve">Ο κύριος στόχος αυτής της πρόσκλησης είναι η </w:t>
      </w:r>
      <w:r w:rsidRPr="00482BE8">
        <w:rPr>
          <w:rFonts w:ascii="Roboto" w:hAnsi="Roboto"/>
          <w:b/>
          <w:bCs/>
          <w:sz w:val="20"/>
          <w:szCs w:val="20"/>
        </w:rPr>
        <w:t>στήριξη πρωτοβουλιών που καθοδηγούνται από νέους και επικεντρώνονται στην κλιματική και έμφυλη δικαιοσύνη</w:t>
      </w:r>
      <w:r w:rsidRPr="00482BE8">
        <w:rPr>
          <w:rFonts w:ascii="Roboto" w:hAnsi="Roboto"/>
          <w:sz w:val="20"/>
          <w:szCs w:val="20"/>
        </w:rPr>
        <w:t>. Συγκεκριμένα, στόχος μας είναι:</w:t>
      </w:r>
    </w:p>
    <w:p w14:paraId="00A0F2A9" w14:textId="1CCC8431" w:rsidR="00482BE8" w:rsidRPr="00482BE8" w:rsidRDefault="00482BE8" w:rsidP="004748CB">
      <w:pPr>
        <w:numPr>
          <w:ilvl w:val="0"/>
          <w:numId w:val="15"/>
        </w:numPr>
        <w:ind w:right="32"/>
        <w:jc w:val="both"/>
        <w:rPr>
          <w:rFonts w:ascii="Roboto" w:hAnsi="Roboto"/>
          <w:sz w:val="20"/>
          <w:szCs w:val="20"/>
        </w:rPr>
      </w:pPr>
      <w:r w:rsidRPr="00482BE8">
        <w:rPr>
          <w:rFonts w:ascii="Roboto" w:hAnsi="Roboto"/>
          <w:sz w:val="20"/>
          <w:szCs w:val="20"/>
        </w:rPr>
        <w:t xml:space="preserve">να δώσουμε τη δυνατότητα </w:t>
      </w:r>
      <w:r>
        <w:rPr>
          <w:rFonts w:ascii="Roboto" w:hAnsi="Roboto"/>
          <w:sz w:val="20"/>
          <w:szCs w:val="20"/>
        </w:rPr>
        <w:t>στα νεαρά άτομα</w:t>
      </w:r>
      <w:r w:rsidRPr="00482BE8">
        <w:rPr>
          <w:rFonts w:ascii="Roboto" w:hAnsi="Roboto"/>
          <w:sz w:val="20"/>
          <w:szCs w:val="20"/>
        </w:rPr>
        <w:t xml:space="preserve"> να σχεδιάσουν και να υλοποιήσουν τοπικές πρωτοβουλίες που σχετίζονται με τον οικοφεμινισμό, την οικολογική κρίση και τις ανισότητες, με την υποστήριξη των οργανώσεων-εταίρων, οι οποίες θα προσφέρουν στοχευμένες δράσεις ενίσχυσης ικανοτήτων και συνεχή καθοδήγηση (</w:t>
      </w:r>
      <w:r w:rsidRPr="00482BE8">
        <w:rPr>
          <w:rFonts w:ascii="Roboto" w:hAnsi="Roboto"/>
          <w:sz w:val="20"/>
          <w:szCs w:val="20"/>
          <w:lang w:val="en-US"/>
        </w:rPr>
        <w:t>mentoring</w:t>
      </w:r>
      <w:r w:rsidRPr="00482BE8">
        <w:rPr>
          <w:rFonts w:ascii="Roboto" w:hAnsi="Roboto"/>
          <w:sz w:val="20"/>
          <w:szCs w:val="20"/>
        </w:rPr>
        <w:t>),</w:t>
      </w:r>
    </w:p>
    <w:p w14:paraId="3989E196" w14:textId="2E1AFC12" w:rsidR="00482BE8" w:rsidRPr="00482BE8" w:rsidRDefault="00482BE8" w:rsidP="004748CB">
      <w:pPr>
        <w:numPr>
          <w:ilvl w:val="0"/>
          <w:numId w:val="15"/>
        </w:numPr>
        <w:ind w:right="32"/>
        <w:jc w:val="both"/>
        <w:rPr>
          <w:rFonts w:ascii="Roboto" w:hAnsi="Roboto"/>
          <w:sz w:val="20"/>
          <w:szCs w:val="20"/>
        </w:rPr>
      </w:pPr>
      <w:r w:rsidRPr="00482BE8">
        <w:rPr>
          <w:rFonts w:ascii="Roboto" w:hAnsi="Roboto"/>
          <w:sz w:val="20"/>
          <w:szCs w:val="20"/>
        </w:rPr>
        <w:t>να παρέχουμε χρηματοδότηση σε ενώσεις νέων (</w:t>
      </w:r>
      <w:r>
        <w:rPr>
          <w:rFonts w:ascii="Roboto" w:hAnsi="Roboto"/>
          <w:sz w:val="20"/>
          <w:szCs w:val="20"/>
          <w:lang w:val="en-US"/>
        </w:rPr>
        <w:t>youth</w:t>
      </w:r>
      <w:r w:rsidRPr="00482BE8">
        <w:rPr>
          <w:rFonts w:ascii="Roboto" w:hAnsi="Roboto"/>
          <w:sz w:val="20"/>
          <w:szCs w:val="20"/>
        </w:rPr>
        <w:t xml:space="preserve"> </w:t>
      </w:r>
      <w:r w:rsidR="00513A3D">
        <w:rPr>
          <w:rFonts w:ascii="Roboto" w:hAnsi="Roboto"/>
          <w:sz w:val="20"/>
          <w:szCs w:val="20"/>
          <w:lang w:val="en-US"/>
        </w:rPr>
        <w:t>associations</w:t>
      </w:r>
      <w:r w:rsidRPr="00482BE8">
        <w:rPr>
          <w:rFonts w:ascii="Roboto" w:hAnsi="Roboto"/>
          <w:sz w:val="20"/>
          <w:szCs w:val="20"/>
        </w:rPr>
        <w:t>) για την υλοποίηση πρωτοβουλιών ενεργού πολιτειότητας στις κοινότητες, ενδυναμώνοντας τη νεολαία ώστε να αναλάβει ηγετικό ρόλο στη διαθεματική προσέγγιση της οικολογικής κρίσης σε τοπικό επίπεδο και την προώθηση της έκκλησης της Ecoality για κλιματική και έμφυλη δικαιοσύνη.</w:t>
      </w:r>
    </w:p>
    <w:p w14:paraId="79A00710" w14:textId="77777777" w:rsidR="00482BE8" w:rsidRPr="00482BE8" w:rsidRDefault="00482BE8" w:rsidP="001F0657">
      <w:pPr>
        <w:ind w:right="32"/>
        <w:jc w:val="both"/>
        <w:rPr>
          <w:rFonts w:ascii="Roboto" w:hAnsi="Roboto"/>
          <w:b/>
          <w:bCs/>
          <w:color w:val="FF0000"/>
          <w:sz w:val="20"/>
          <w:szCs w:val="20"/>
        </w:rPr>
      </w:pPr>
      <w:r w:rsidRPr="00482BE8">
        <w:rPr>
          <w:rFonts w:ascii="Roboto" w:hAnsi="Roboto"/>
          <w:b/>
          <w:bCs/>
          <w:color w:val="FF0000"/>
          <w:sz w:val="20"/>
          <w:szCs w:val="20"/>
        </w:rPr>
        <w:t>Στο πλαίσιο αυτό, θα διατεθούν τέσσερις (4) χρηματοδοτήσεις, ύψους 5.000 ευρώ η καθεμία, για την υλοποίηση έργων στην Ελλάδα.</w:t>
      </w:r>
    </w:p>
    <w:p w14:paraId="4DD3EB29" w14:textId="2F374008" w:rsidR="00963377" w:rsidRPr="001F0657" w:rsidRDefault="00E335B2" w:rsidP="00D11B52">
      <w:pPr>
        <w:pStyle w:val="Heading1"/>
      </w:pPr>
      <w:bookmarkStart w:id="6" w:name="_Toc199969868"/>
      <w:r w:rsidRPr="00482BE8">
        <w:t>Θεματικές και Προτεραιότητες</w:t>
      </w:r>
      <w:bookmarkEnd w:id="6"/>
    </w:p>
    <w:p w14:paraId="1521E7A1" w14:textId="77777777" w:rsidR="007C7DB6" w:rsidRDefault="00BD32EE" w:rsidP="001F0657">
      <w:pPr>
        <w:spacing w:after="0" w:line="240" w:lineRule="auto"/>
        <w:ind w:right="32"/>
        <w:jc w:val="both"/>
        <w:rPr>
          <w:rFonts w:ascii="Roboto" w:hAnsi="Roboto"/>
          <w:sz w:val="20"/>
          <w:szCs w:val="20"/>
        </w:rPr>
      </w:pPr>
      <w:r>
        <w:rPr>
          <w:rFonts w:ascii="Roboto" w:hAnsi="Roboto"/>
          <w:sz w:val="20"/>
        </w:rPr>
        <w:t xml:space="preserve">Οι αιτήσεις θα πρέπει να αντιστοιχούν σε τουλάχιστον έναν από τους Τομείς Προτεραιότητας της πρόσκλησης. </w:t>
      </w:r>
    </w:p>
    <w:p w14:paraId="727A0511" w14:textId="5F3BD331" w:rsidR="001758B3" w:rsidRPr="00C6402C" w:rsidRDefault="7A533163" w:rsidP="001F0657">
      <w:pPr>
        <w:spacing w:after="0" w:line="240" w:lineRule="auto"/>
        <w:ind w:right="32"/>
        <w:jc w:val="both"/>
        <w:rPr>
          <w:rFonts w:ascii="Roboto" w:hAnsi="Roboto"/>
          <w:sz w:val="20"/>
          <w:szCs w:val="20"/>
        </w:rPr>
      </w:pPr>
      <w:r>
        <w:rPr>
          <w:rFonts w:ascii="Roboto" w:hAnsi="Roboto"/>
          <w:sz w:val="20"/>
        </w:rPr>
        <w:t xml:space="preserve">Οι Προτεραιότητες της Πρόσκλησης είναι οι ακόλουθες: </w:t>
      </w:r>
    </w:p>
    <w:p w14:paraId="65015413" w14:textId="77777777" w:rsidR="001758B3" w:rsidRPr="00547B91" w:rsidRDefault="001758B3" w:rsidP="001F0657">
      <w:pPr>
        <w:spacing w:after="0" w:line="240" w:lineRule="auto"/>
        <w:ind w:right="32"/>
        <w:jc w:val="both"/>
        <w:rPr>
          <w:rFonts w:ascii="Roboto" w:hAnsi="Roboto"/>
          <w:sz w:val="20"/>
          <w:szCs w:val="20"/>
        </w:rPr>
      </w:pPr>
    </w:p>
    <w:p w14:paraId="3F0519F9" w14:textId="77777777" w:rsidR="0008263E" w:rsidRPr="0008263E" w:rsidRDefault="7E96791B" w:rsidP="004748CB">
      <w:pPr>
        <w:numPr>
          <w:ilvl w:val="0"/>
          <w:numId w:val="6"/>
        </w:numPr>
        <w:spacing w:after="0" w:line="240" w:lineRule="auto"/>
        <w:ind w:right="32"/>
        <w:jc w:val="both"/>
        <w:rPr>
          <w:rFonts w:ascii="Roboto" w:hAnsi="Roboto"/>
          <w:sz w:val="20"/>
          <w:szCs w:val="20"/>
        </w:rPr>
      </w:pPr>
      <w:r>
        <w:rPr>
          <w:rFonts w:ascii="Roboto" w:hAnsi="Roboto"/>
          <w:b/>
          <w:sz w:val="20"/>
        </w:rPr>
        <w:t>Διαθεματικότητα</w:t>
      </w:r>
      <w:r w:rsidR="201270B0" w:rsidRPr="7E96791B">
        <w:rPr>
          <w:rStyle w:val="FootnoteReference"/>
          <w:rFonts w:ascii="Roboto" w:hAnsi="Roboto"/>
          <w:sz w:val="20"/>
          <w:szCs w:val="20"/>
          <w:lang w:val="en-US"/>
        </w:rPr>
        <w:footnoteReference w:id="2"/>
      </w:r>
      <w:r>
        <w:rPr>
          <w:rFonts w:ascii="Roboto" w:hAnsi="Roboto"/>
          <w:sz w:val="20"/>
        </w:rPr>
        <w:t xml:space="preserve">: </w:t>
      </w:r>
    </w:p>
    <w:p w14:paraId="168121A3" w14:textId="49CCECAA" w:rsidR="20C6D735" w:rsidRPr="00D17EDB" w:rsidRDefault="20C6D735" w:rsidP="001F0657">
      <w:pPr>
        <w:spacing w:after="0" w:line="240" w:lineRule="auto"/>
        <w:ind w:left="720" w:right="32"/>
        <w:jc w:val="both"/>
        <w:rPr>
          <w:rFonts w:ascii="Roboto" w:hAnsi="Roboto"/>
          <w:sz w:val="20"/>
          <w:szCs w:val="20"/>
        </w:rPr>
      </w:pPr>
      <w:r>
        <w:rPr>
          <w:rFonts w:ascii="Roboto" w:hAnsi="Roboto"/>
          <w:b/>
          <w:bCs/>
          <w:sz w:val="20"/>
        </w:rPr>
        <w:t>Στόχος:</w:t>
      </w:r>
      <w:r>
        <w:rPr>
          <w:rFonts w:ascii="Roboto" w:hAnsi="Roboto"/>
          <w:sz w:val="20"/>
        </w:rPr>
        <w:t xml:space="preserve"> Η προώθηση πρωτοβουλιών που αναγνωρίζουν  τους αλληλεπικαλυπτόμενους παράγοντες των κοινωνικών, οικονομικών και περιβαλλοντικών ανισοτήτων.</w:t>
      </w:r>
    </w:p>
    <w:p w14:paraId="540BCEE5" w14:textId="77777777" w:rsidR="0008263E" w:rsidRPr="00547B91" w:rsidRDefault="0008263E" w:rsidP="001F0657">
      <w:pPr>
        <w:spacing w:after="0" w:line="240" w:lineRule="auto"/>
        <w:ind w:left="720" w:right="32"/>
        <w:jc w:val="both"/>
        <w:rPr>
          <w:rFonts w:ascii="Roboto" w:hAnsi="Roboto"/>
          <w:sz w:val="20"/>
          <w:szCs w:val="20"/>
        </w:rPr>
      </w:pPr>
    </w:p>
    <w:p w14:paraId="57065427" w14:textId="4C0A052C" w:rsidR="20C6D735" w:rsidRDefault="20C6D735" w:rsidP="004748CB">
      <w:pPr>
        <w:numPr>
          <w:ilvl w:val="0"/>
          <w:numId w:val="6"/>
        </w:numPr>
        <w:spacing w:after="0" w:line="240" w:lineRule="auto"/>
        <w:ind w:right="32"/>
        <w:jc w:val="both"/>
        <w:rPr>
          <w:rFonts w:ascii="Roboto" w:hAnsi="Roboto"/>
          <w:sz w:val="20"/>
          <w:szCs w:val="20"/>
        </w:rPr>
      </w:pPr>
      <w:r>
        <w:rPr>
          <w:rFonts w:ascii="Roboto" w:hAnsi="Roboto"/>
          <w:b/>
          <w:sz w:val="20"/>
        </w:rPr>
        <w:t>Ενδυνάμωση των νέων</w:t>
      </w:r>
    </w:p>
    <w:p w14:paraId="6E47A756" w14:textId="55A005DB" w:rsidR="20C6D735" w:rsidRPr="00D17EDB" w:rsidRDefault="552564DD" w:rsidP="001F0657">
      <w:pPr>
        <w:pStyle w:val="ListParagraph"/>
        <w:spacing w:after="0" w:line="240" w:lineRule="auto"/>
        <w:ind w:right="32"/>
        <w:jc w:val="both"/>
        <w:rPr>
          <w:rFonts w:ascii="Roboto" w:hAnsi="Roboto"/>
          <w:sz w:val="20"/>
          <w:szCs w:val="20"/>
        </w:rPr>
      </w:pPr>
      <w:r>
        <w:rPr>
          <w:rFonts w:ascii="Roboto" w:hAnsi="Roboto"/>
          <w:b/>
          <w:bCs/>
          <w:sz w:val="20"/>
        </w:rPr>
        <w:t>Στόχος:</w:t>
      </w:r>
      <w:r>
        <w:rPr>
          <w:rFonts w:ascii="Roboto" w:hAnsi="Roboto"/>
          <w:b/>
          <w:sz w:val="20"/>
        </w:rPr>
        <w:t xml:space="preserve"> </w:t>
      </w:r>
      <w:r>
        <w:rPr>
          <w:rFonts w:ascii="Roboto" w:hAnsi="Roboto"/>
          <w:sz w:val="20"/>
        </w:rPr>
        <w:t>Στήριξη των νέων προκειμένου να αναλάβουν ενεργούς ρόλους στις κοινότητές τους ώστε να αντιμετωπίσουν παγκόσμιες προκλήσεις.</w:t>
      </w:r>
    </w:p>
    <w:p w14:paraId="232E0DA0" w14:textId="77777777" w:rsidR="0008263E" w:rsidRPr="00547B91" w:rsidRDefault="0008263E" w:rsidP="001F0657">
      <w:pPr>
        <w:pStyle w:val="ListParagraph"/>
        <w:spacing w:after="0" w:line="240" w:lineRule="auto"/>
        <w:ind w:right="32"/>
        <w:jc w:val="both"/>
        <w:rPr>
          <w:rFonts w:ascii="Roboto" w:hAnsi="Roboto"/>
          <w:sz w:val="20"/>
          <w:szCs w:val="20"/>
        </w:rPr>
      </w:pPr>
    </w:p>
    <w:p w14:paraId="66B8DBC6" w14:textId="20A42AB5" w:rsidR="0061261B" w:rsidRDefault="552564DD" w:rsidP="004748CB">
      <w:pPr>
        <w:numPr>
          <w:ilvl w:val="0"/>
          <w:numId w:val="6"/>
        </w:numPr>
        <w:spacing w:after="0" w:line="240" w:lineRule="auto"/>
        <w:ind w:right="32"/>
        <w:jc w:val="both"/>
        <w:rPr>
          <w:rFonts w:ascii="Roboto" w:hAnsi="Roboto"/>
          <w:sz w:val="20"/>
          <w:szCs w:val="20"/>
        </w:rPr>
      </w:pPr>
      <w:r>
        <w:rPr>
          <w:rFonts w:ascii="Roboto" w:hAnsi="Roboto"/>
          <w:b/>
          <w:sz w:val="20"/>
        </w:rPr>
        <w:lastRenderedPageBreak/>
        <w:t>Κλιματική δικαιοσύνη</w:t>
      </w:r>
      <w:r w:rsidR="07F72DD6" w:rsidRPr="552564DD">
        <w:rPr>
          <w:rStyle w:val="FootnoteReference"/>
          <w:rFonts w:ascii="Roboto" w:hAnsi="Roboto"/>
          <w:sz w:val="20"/>
          <w:szCs w:val="20"/>
          <w:lang w:val="en-US"/>
        </w:rPr>
        <w:footnoteReference w:id="3"/>
      </w:r>
    </w:p>
    <w:p w14:paraId="17733637" w14:textId="1A5D5B48" w:rsidR="0061261B" w:rsidRPr="00D17EDB" w:rsidRDefault="0061261B" w:rsidP="001F0657">
      <w:pPr>
        <w:spacing w:after="0" w:line="240" w:lineRule="auto"/>
        <w:ind w:left="720" w:right="32"/>
        <w:jc w:val="both"/>
        <w:rPr>
          <w:rFonts w:ascii="Roboto" w:hAnsi="Roboto"/>
          <w:sz w:val="20"/>
          <w:szCs w:val="20"/>
        </w:rPr>
      </w:pPr>
      <w:r>
        <w:rPr>
          <w:rFonts w:ascii="Roboto" w:hAnsi="Roboto"/>
          <w:b/>
          <w:bCs/>
          <w:sz w:val="20"/>
        </w:rPr>
        <w:t>Στόχος:</w:t>
      </w:r>
      <w:r>
        <w:rPr>
          <w:rFonts w:ascii="Roboto" w:hAnsi="Roboto"/>
          <w:sz w:val="20"/>
        </w:rPr>
        <w:t xml:space="preserve"> Αντιμετώπιση των επιπτώσεων της κλιματικής αλλαγής, ιδίως στις ευάλωτες κοινότητες, και προώθηση βιώσιμων τοπικών λύσεων.</w:t>
      </w:r>
    </w:p>
    <w:p w14:paraId="3F7ABEDA" w14:textId="77777777" w:rsidR="0008263E" w:rsidRPr="00547B91" w:rsidRDefault="0008263E" w:rsidP="001F0657">
      <w:pPr>
        <w:spacing w:after="0" w:line="240" w:lineRule="auto"/>
        <w:ind w:left="720" w:right="32"/>
        <w:jc w:val="both"/>
        <w:rPr>
          <w:rFonts w:ascii="Roboto" w:hAnsi="Roboto"/>
          <w:sz w:val="20"/>
          <w:szCs w:val="20"/>
        </w:rPr>
      </w:pPr>
    </w:p>
    <w:p w14:paraId="42249EFD" w14:textId="665C354C" w:rsidR="0061261B" w:rsidRDefault="552564DD" w:rsidP="004748CB">
      <w:pPr>
        <w:numPr>
          <w:ilvl w:val="0"/>
          <w:numId w:val="6"/>
        </w:numPr>
        <w:spacing w:after="0" w:line="240" w:lineRule="auto"/>
        <w:ind w:right="32"/>
        <w:jc w:val="both"/>
        <w:rPr>
          <w:rFonts w:ascii="Roboto" w:hAnsi="Roboto"/>
          <w:sz w:val="20"/>
          <w:szCs w:val="20"/>
        </w:rPr>
      </w:pPr>
      <w:r>
        <w:rPr>
          <w:rFonts w:ascii="Roboto" w:hAnsi="Roboto"/>
          <w:b/>
          <w:sz w:val="20"/>
        </w:rPr>
        <w:t>Έμφυλη δικαιοσύνη</w:t>
      </w:r>
      <w:r w:rsidR="0061261B" w:rsidRPr="552564DD">
        <w:rPr>
          <w:rStyle w:val="FootnoteReference"/>
          <w:rFonts w:ascii="Roboto" w:hAnsi="Roboto"/>
          <w:sz w:val="20"/>
          <w:szCs w:val="20"/>
          <w:lang w:val="en-US"/>
        </w:rPr>
        <w:footnoteReference w:id="4"/>
      </w:r>
    </w:p>
    <w:p w14:paraId="142A5AB0" w14:textId="37B11FEF" w:rsidR="00BD364B" w:rsidRPr="00D44548" w:rsidRDefault="767918C9" w:rsidP="001F0657">
      <w:pPr>
        <w:spacing w:after="0" w:line="240" w:lineRule="auto"/>
        <w:ind w:left="720" w:right="32"/>
        <w:jc w:val="both"/>
        <w:rPr>
          <w:rFonts w:ascii="Roboto" w:hAnsi="Roboto"/>
          <w:sz w:val="20"/>
          <w:szCs w:val="20"/>
        </w:rPr>
      </w:pPr>
      <w:r>
        <w:rPr>
          <w:rFonts w:ascii="Roboto" w:hAnsi="Roboto"/>
          <w:b/>
          <w:bCs/>
          <w:sz w:val="20"/>
        </w:rPr>
        <w:t>Στόχος:</w:t>
      </w:r>
      <w:r>
        <w:rPr>
          <w:rFonts w:ascii="Roboto" w:hAnsi="Roboto"/>
          <w:b/>
          <w:sz w:val="20"/>
        </w:rPr>
        <w:t xml:space="preserve"> </w:t>
      </w:r>
      <w:r w:rsidRPr="00C86685">
        <w:rPr>
          <w:rFonts w:ascii="Roboto" w:hAnsi="Roboto"/>
          <w:sz w:val="20"/>
        </w:rPr>
        <w:t xml:space="preserve">Αντιμετώπιση της ανισότητας των φύλων και προώθηση των δικαιωμάτων των γυναικών, των κοριτσιών και των ατόμων της κοινότητας </w:t>
      </w:r>
      <w:r w:rsidR="00C86685">
        <w:rPr>
          <w:rFonts w:ascii="Roboto" w:hAnsi="Roboto"/>
          <w:sz w:val="20"/>
        </w:rPr>
        <w:t>ΛΟΑΤΚΙ</w:t>
      </w:r>
      <w:r w:rsidRPr="00C86685">
        <w:rPr>
          <w:rFonts w:ascii="Roboto" w:hAnsi="Roboto"/>
          <w:sz w:val="20"/>
        </w:rPr>
        <w:t>A+.</w:t>
      </w:r>
    </w:p>
    <w:p w14:paraId="3C81826D" w14:textId="37B11FEF" w:rsidR="00D57E0A" w:rsidRPr="001F0657" w:rsidRDefault="1106AD08" w:rsidP="00D11B52">
      <w:pPr>
        <w:pStyle w:val="Heading1"/>
      </w:pPr>
      <w:bookmarkStart w:id="7" w:name="_Toc199969869"/>
      <w:r w:rsidRPr="00482BE8">
        <w:t>Επιλεξιμότητα</w:t>
      </w:r>
      <w:bookmarkEnd w:id="7"/>
    </w:p>
    <w:p w14:paraId="0E17C919" w14:textId="405ECE0E" w:rsidR="00AC2E57" w:rsidRPr="00AC2E57" w:rsidRDefault="1B166A72" w:rsidP="003D17FD">
      <w:pPr>
        <w:pStyle w:val="Heading2"/>
        <w:rPr>
          <w:bCs/>
          <w:szCs w:val="20"/>
        </w:rPr>
      </w:pPr>
      <w:bookmarkStart w:id="8" w:name="_Toc199969870"/>
      <w:bookmarkStart w:id="9" w:name="_Hlk180497140"/>
      <w:r>
        <w:t>Επιλέξιμοι αιτούντες</w:t>
      </w:r>
      <w:bookmarkEnd w:id="8"/>
      <w:r>
        <w:t xml:space="preserve">  </w:t>
      </w:r>
    </w:p>
    <w:p w14:paraId="293FD8A6" w14:textId="0FA4E874" w:rsidR="5FD40878" w:rsidRPr="00E404A8" w:rsidRDefault="5FD40878" w:rsidP="001F0657">
      <w:pPr>
        <w:spacing w:before="240" w:after="240"/>
        <w:ind w:right="32"/>
        <w:jc w:val="both"/>
      </w:pPr>
      <w:r>
        <w:rPr>
          <w:rFonts w:ascii="Roboto" w:hAnsi="Roboto"/>
          <w:sz w:val="20"/>
        </w:rPr>
        <w:t xml:space="preserve">Οι ενδιαφερόμενες οργανώσεις μπορούν να υποβάλουν αίτηση είτε ως μεμονωμένοι αιτούντες είτε σε συμπράξεις ως συν-αιτούντες: </w:t>
      </w:r>
    </w:p>
    <w:p w14:paraId="0E5FA69E" w14:textId="1A7AC52F" w:rsidR="001A176B" w:rsidRDefault="001A176B" w:rsidP="001F0657">
      <w:pPr>
        <w:pStyle w:val="ListParagraph"/>
        <w:numPr>
          <w:ilvl w:val="0"/>
          <w:numId w:val="2"/>
        </w:numPr>
        <w:spacing w:after="0"/>
        <w:ind w:right="32"/>
        <w:jc w:val="both"/>
        <w:rPr>
          <w:rFonts w:ascii="Roboto" w:eastAsia="Roboto" w:hAnsi="Roboto" w:cs="Roboto"/>
          <w:sz w:val="20"/>
          <w:szCs w:val="20"/>
        </w:rPr>
      </w:pPr>
      <w:r>
        <w:rPr>
          <w:rFonts w:ascii="Roboto" w:hAnsi="Roboto"/>
          <w:b/>
          <w:bCs/>
          <w:sz w:val="20"/>
        </w:rPr>
        <w:t>Επικεφαλής Αιτών</w:t>
      </w:r>
      <w:r>
        <w:rPr>
          <w:rFonts w:ascii="Roboto" w:hAnsi="Roboto"/>
          <w:sz w:val="20"/>
        </w:rPr>
        <w:t xml:space="preserve"> είναι ο ενιαίος υπεύθυνος φορέας που θα υποβάλει την πρόταση. Ο Επικεφαλής Αιτών ευθύνεται για την υλοποίηση των δράσεων, την υποβολή εκθέσεων και τη διαχείριση του προϋπολογισμού. </w:t>
      </w:r>
    </w:p>
    <w:p w14:paraId="28C98A6B" w14:textId="5308BF25" w:rsidR="5FD40878" w:rsidRDefault="5FD40878" w:rsidP="001F0657">
      <w:pPr>
        <w:pStyle w:val="ListParagraph"/>
        <w:numPr>
          <w:ilvl w:val="0"/>
          <w:numId w:val="2"/>
        </w:numPr>
        <w:spacing w:after="0"/>
        <w:ind w:right="32"/>
        <w:jc w:val="both"/>
        <w:rPr>
          <w:rFonts w:ascii="Roboto" w:eastAsia="Roboto" w:hAnsi="Roboto" w:cs="Roboto"/>
          <w:sz w:val="20"/>
          <w:szCs w:val="20"/>
        </w:rPr>
      </w:pPr>
      <w:r>
        <w:rPr>
          <w:rFonts w:ascii="Roboto" w:hAnsi="Roboto"/>
          <w:b/>
          <w:bCs/>
          <w:sz w:val="20"/>
        </w:rPr>
        <w:t>Συν-αιτών</w:t>
      </w:r>
      <w:r>
        <w:rPr>
          <w:rFonts w:ascii="Roboto" w:hAnsi="Roboto"/>
          <w:sz w:val="20"/>
        </w:rPr>
        <w:t xml:space="preserve"> είναι μία οργάνωση, διαφορετική από τον Επικεφαλής Αιτούντα, η οποία θα μοιραστεί την ευθύνη για την υλοποίηση μιας ή περισσότερων από τις προτεινόμενες δραστηριότητες και τη διαχείριση του προϋπολογισμού υλοποίησης. Οφείλει να πληροί τα ίδια κριτήρια επιλεξιμότητας με εκείνα του Επικεφαλής Αιτούντα.  Μπορούν να υποβάλουν αίτηση το πολύ 2 Συν-αιτούντες.</w:t>
      </w:r>
    </w:p>
    <w:p w14:paraId="49ED80BC" w14:textId="1DA59093" w:rsidR="5FD40878" w:rsidRDefault="1B166A72" w:rsidP="001F0657">
      <w:pPr>
        <w:pStyle w:val="ListParagraph"/>
        <w:numPr>
          <w:ilvl w:val="0"/>
          <w:numId w:val="2"/>
        </w:numPr>
        <w:spacing w:after="0"/>
        <w:ind w:right="32"/>
        <w:jc w:val="both"/>
        <w:rPr>
          <w:rFonts w:ascii="Roboto" w:eastAsia="Roboto" w:hAnsi="Roboto" w:cs="Roboto"/>
          <w:sz w:val="20"/>
          <w:szCs w:val="20"/>
        </w:rPr>
      </w:pPr>
      <w:r>
        <w:rPr>
          <w:rFonts w:ascii="Roboto" w:hAnsi="Roboto"/>
          <w:sz w:val="20"/>
        </w:rPr>
        <w:t xml:space="preserve">Οι </w:t>
      </w:r>
      <w:r>
        <w:rPr>
          <w:rFonts w:ascii="Roboto" w:hAnsi="Roboto"/>
          <w:b/>
          <w:bCs/>
          <w:sz w:val="20"/>
        </w:rPr>
        <w:t xml:space="preserve">άτυπες ομάδες </w:t>
      </w:r>
      <w:r w:rsidRPr="00307183">
        <w:rPr>
          <w:rFonts w:ascii="Roboto" w:hAnsi="Roboto"/>
          <w:color w:val="EE0000"/>
          <w:sz w:val="20"/>
          <w:u w:val="single"/>
        </w:rPr>
        <w:t>δεν μπορούν</w:t>
      </w:r>
      <w:r w:rsidRPr="00307183">
        <w:rPr>
          <w:rFonts w:ascii="Roboto" w:hAnsi="Roboto"/>
          <w:color w:val="EE0000"/>
          <w:sz w:val="20"/>
        </w:rPr>
        <w:t xml:space="preserve"> </w:t>
      </w:r>
      <w:r>
        <w:rPr>
          <w:rFonts w:ascii="Roboto" w:hAnsi="Roboto"/>
          <w:sz w:val="20"/>
        </w:rPr>
        <w:t xml:space="preserve">να είναι οι άμεσοι αποδέκτες μιας επιχορήγησης και, ως εκ τούτου, δεν μπορούν να υποβάλουν απευθείας αίτηση. Ωστόσο, μπορεί να υποβληθεί αίτηση εξ ονόματός τους από μια νομίμως συσταθείσα οντότητα, η οποία  </w:t>
      </w:r>
      <w:r w:rsidRPr="0010023C">
        <w:rPr>
          <w:rFonts w:ascii="Roboto" w:hAnsi="Roboto"/>
          <w:sz w:val="20"/>
        </w:rPr>
        <w:t>θα εισπράξει τα κονδύλια</w:t>
      </w:r>
      <w:r>
        <w:rPr>
          <w:rFonts w:ascii="Roboto" w:hAnsi="Roboto"/>
          <w:sz w:val="20"/>
        </w:rPr>
        <w:t xml:space="preserve"> και θα κατέχει τη συνολική ευθύνη για τις δραστηριότητες ως Επικεφαλής Αιτών. Συνεπώς, ο ρόλος των άτυπων ομάδων θα περιορίζεται στην υλοποίηση δραστηριοτήτων υπό την εποπτεία του Επικεφαλής Αιτούντος. </w:t>
      </w:r>
    </w:p>
    <w:p w14:paraId="4F756AA3" w14:textId="6243D594" w:rsidR="00D57E0A" w:rsidRPr="004F281A" w:rsidRDefault="3B1E8972" w:rsidP="004748CB">
      <w:pPr>
        <w:pStyle w:val="ListParagraph"/>
        <w:numPr>
          <w:ilvl w:val="0"/>
          <w:numId w:val="14"/>
        </w:numPr>
        <w:ind w:right="32"/>
        <w:jc w:val="both"/>
        <w:rPr>
          <w:rFonts w:ascii="Roboto" w:hAnsi="Roboto"/>
          <w:sz w:val="20"/>
          <w:szCs w:val="20"/>
        </w:rPr>
      </w:pPr>
      <w:r w:rsidRPr="655FAD7C">
        <w:rPr>
          <w:rFonts w:ascii="Roboto" w:hAnsi="Roboto"/>
          <w:sz w:val="20"/>
          <w:szCs w:val="20"/>
        </w:rPr>
        <w:t>Όλες οι οργανώσεις (ανεξάρτητα από το αν υποβάλλουν αίτηση ως Επικεφαλής Αιτούντες ή ως Συν-αιτούντες) πρέπει να είναι μη κερδοσκοπικές νομίμως συσταθείσες οργανώσεις</w:t>
      </w:r>
      <w:r w:rsidR="0034404B" w:rsidRPr="0034404B">
        <w:rPr>
          <w:rFonts w:ascii="Roboto" w:hAnsi="Roboto"/>
          <w:sz w:val="20"/>
          <w:szCs w:val="20"/>
        </w:rPr>
        <w:t xml:space="preserve"> της </w:t>
      </w:r>
      <w:r w:rsidR="0034404B" w:rsidRPr="0034404B">
        <w:rPr>
          <w:rFonts w:ascii="Roboto" w:hAnsi="Roboto"/>
          <w:sz w:val="20"/>
          <w:szCs w:val="20"/>
        </w:rPr>
        <w:lastRenderedPageBreak/>
        <w:t xml:space="preserve">κοινωνίας των πολιτών ΟΚΟΙΠ, </w:t>
      </w:r>
      <w:r w:rsidRPr="655FAD7C">
        <w:rPr>
          <w:rFonts w:ascii="Roboto" w:hAnsi="Roboto"/>
          <w:sz w:val="20"/>
          <w:szCs w:val="20"/>
        </w:rPr>
        <w:t xml:space="preserve">οι οποίες δεν έχουν λάβει χρηματοδότηση από την ΕΕ για το πρόγραμμα DEAR είτε ως Αιτούντες είτε ως Συν-αιτούντες, είτε ως Συνεργαζόμενοι Εταίροι από την τρέχουσα ή την προηγούμενη πρόσκληση του προγράμματος DEAR που προκηρύχθηκε το 2022. Ως εκ τούτου, περιλαμβάνονται: </w:t>
      </w:r>
    </w:p>
    <w:p w14:paraId="4E0B0A1D" w14:textId="77777777" w:rsidR="00047D54" w:rsidRPr="00047D54" w:rsidRDefault="00047D54" w:rsidP="004748CB">
      <w:pPr>
        <w:pStyle w:val="ListParagraph"/>
        <w:numPr>
          <w:ilvl w:val="1"/>
          <w:numId w:val="12"/>
        </w:numPr>
        <w:ind w:right="32"/>
        <w:jc w:val="both"/>
        <w:rPr>
          <w:rFonts w:ascii="Roboto" w:hAnsi="Roboto"/>
          <w:sz w:val="20"/>
          <w:szCs w:val="20"/>
        </w:rPr>
      </w:pPr>
      <w:r w:rsidRPr="00047D54">
        <w:rPr>
          <w:rFonts w:ascii="Roboto" w:hAnsi="Roboto"/>
          <w:sz w:val="20"/>
          <w:szCs w:val="20"/>
        </w:rPr>
        <w:t>Οργανισμός νεολαίας</w:t>
      </w:r>
    </w:p>
    <w:p w14:paraId="26D2A410" w14:textId="72CA1816" w:rsidR="00D57E0A" w:rsidRPr="00047D54" w:rsidRDefault="1BF4F60B" w:rsidP="004748CB">
      <w:pPr>
        <w:pStyle w:val="ListParagraph"/>
        <w:numPr>
          <w:ilvl w:val="1"/>
          <w:numId w:val="12"/>
        </w:numPr>
        <w:ind w:right="32"/>
        <w:jc w:val="both"/>
        <w:rPr>
          <w:rFonts w:ascii="Roboto" w:hAnsi="Roboto"/>
          <w:sz w:val="20"/>
          <w:szCs w:val="20"/>
        </w:rPr>
      </w:pPr>
      <w:r w:rsidRPr="00047D54">
        <w:rPr>
          <w:rFonts w:ascii="Roboto" w:hAnsi="Roboto"/>
          <w:sz w:val="20"/>
          <w:szCs w:val="20"/>
        </w:rPr>
        <w:t xml:space="preserve">Οργανώσεις υπό την ηγεσία νέων </w:t>
      </w:r>
    </w:p>
    <w:p w14:paraId="66C9CAE3" w14:textId="77777777" w:rsidR="00EF6C80" w:rsidRDefault="102F3CAD" w:rsidP="004748CB">
      <w:pPr>
        <w:pStyle w:val="ListParagraph"/>
        <w:numPr>
          <w:ilvl w:val="1"/>
          <w:numId w:val="12"/>
        </w:numPr>
        <w:ind w:right="32"/>
        <w:jc w:val="both"/>
        <w:rPr>
          <w:rFonts w:ascii="Roboto" w:hAnsi="Roboto"/>
          <w:sz w:val="20"/>
          <w:szCs w:val="20"/>
        </w:rPr>
      </w:pPr>
      <w:r>
        <w:rPr>
          <w:rFonts w:ascii="Roboto" w:hAnsi="Roboto"/>
          <w:sz w:val="20"/>
        </w:rPr>
        <w:t>Ενώσεις εθελοντών με διοικητικό συμβούλιο αποτελούμενο κυρίως από νέους ηλικίας 18-29 ετών</w:t>
      </w:r>
    </w:p>
    <w:p w14:paraId="58CACD9B" w14:textId="23E40276" w:rsidR="001E40A0" w:rsidRPr="00047D54" w:rsidRDefault="00047D54" w:rsidP="004748CB">
      <w:pPr>
        <w:pStyle w:val="ListParagraph"/>
        <w:numPr>
          <w:ilvl w:val="1"/>
          <w:numId w:val="12"/>
        </w:numPr>
        <w:ind w:right="32"/>
        <w:jc w:val="both"/>
        <w:rPr>
          <w:rFonts w:ascii="Roboto" w:hAnsi="Roboto"/>
          <w:sz w:val="20"/>
          <w:szCs w:val="20"/>
        </w:rPr>
      </w:pPr>
      <w:r w:rsidRPr="00047D54">
        <w:rPr>
          <w:rFonts w:ascii="Roboto" w:hAnsi="Roboto"/>
          <w:sz w:val="20"/>
          <w:szCs w:val="20"/>
        </w:rPr>
        <w:t>Οργανισμοί της Κοινωνίας των Πολιτών (ΟΚΠ) που ασχολούνται με τους νέους</w:t>
      </w:r>
    </w:p>
    <w:bookmarkEnd w:id="9"/>
    <w:p w14:paraId="6F30AFDA" w14:textId="2DC20594" w:rsidR="5DDFF274" w:rsidRPr="00594EA0" w:rsidRDefault="7A9B4483" w:rsidP="001F0657">
      <w:pPr>
        <w:ind w:right="32"/>
        <w:jc w:val="both"/>
        <w:rPr>
          <w:b/>
          <w:bCs/>
          <w:color w:val="FF0000"/>
          <w:u w:val="single"/>
        </w:rPr>
      </w:pPr>
      <w:r w:rsidRPr="00594EA0">
        <w:rPr>
          <w:rFonts w:ascii="Roboto" w:hAnsi="Roboto"/>
          <w:b/>
          <w:bCs/>
          <w:color w:val="FF0000"/>
          <w:sz w:val="20"/>
          <w:szCs w:val="20"/>
          <w:u w:val="single"/>
        </w:rPr>
        <w:t>Μεμονωμένα άτομα δεν μπορούν να υποβάλουν αίτηση.</w:t>
      </w:r>
    </w:p>
    <w:p w14:paraId="46D2A836" w14:textId="29B16608" w:rsidR="007F473E" w:rsidRPr="001F0657" w:rsidRDefault="2E53462C" w:rsidP="00D11B52">
      <w:pPr>
        <w:pStyle w:val="Heading1"/>
      </w:pPr>
      <w:bookmarkStart w:id="10" w:name="_Toc199969871"/>
      <w:r w:rsidRPr="00482BE8">
        <w:t>Πεδίο εφαρμογής</w:t>
      </w:r>
      <w:bookmarkEnd w:id="10"/>
    </w:p>
    <w:p w14:paraId="580F8860" w14:textId="73971AF0" w:rsidR="006576AB" w:rsidRDefault="007C7DB6" w:rsidP="001F0657">
      <w:pPr>
        <w:ind w:right="32"/>
        <w:jc w:val="both"/>
        <w:rPr>
          <w:rFonts w:ascii="Roboto" w:hAnsi="Roboto"/>
          <w:sz w:val="20"/>
          <w:szCs w:val="20"/>
        </w:rPr>
      </w:pPr>
      <w:r>
        <w:rPr>
          <w:rFonts w:ascii="Roboto" w:hAnsi="Roboto"/>
          <w:sz w:val="20"/>
        </w:rPr>
        <w:t xml:space="preserve">Οι επιλέξιμες πρωτοβουλίες θα πρέπει να επικεντρώνονται σε τοπικές λύσεις και δράσεις βασισμένες στην κοινότητα, οι οποίες ενσωματώνουν την κλιματική και έμφυλη δικαιοσύνη. Οι δραστηριότητες που υλοποιούνται από τον αποδέκτη της επιχορήγησης θα πρέπει να είναι εστιασμένες, πρακτικές και προσαρμοσμένες σε σαφώς προσδιορισμένες ομάδες-στόχους. </w:t>
      </w:r>
    </w:p>
    <w:p w14:paraId="45F92798" w14:textId="77777777" w:rsidR="00666FF1" w:rsidRPr="00D57E0A" w:rsidRDefault="006576AB" w:rsidP="003D17FD">
      <w:pPr>
        <w:pStyle w:val="Heading2"/>
        <w:rPr>
          <w:bCs/>
          <w:szCs w:val="20"/>
        </w:rPr>
      </w:pPr>
      <w:bookmarkStart w:id="11" w:name="_Toc199969872"/>
      <w:r>
        <w:t>Επιλέξιμες Δραστηριότητες</w:t>
      </w:r>
      <w:bookmarkEnd w:id="11"/>
    </w:p>
    <w:p w14:paraId="0E50EE08" w14:textId="3E4BB9C5" w:rsidR="0061261B" w:rsidRPr="0061261B" w:rsidRDefault="00666FF1" w:rsidP="001F0657">
      <w:pPr>
        <w:ind w:right="32"/>
        <w:jc w:val="both"/>
        <w:rPr>
          <w:rFonts w:ascii="Roboto" w:hAnsi="Roboto"/>
          <w:sz w:val="20"/>
          <w:szCs w:val="20"/>
        </w:rPr>
      </w:pPr>
      <w:r>
        <w:rPr>
          <w:rFonts w:ascii="Roboto" w:hAnsi="Roboto"/>
          <w:sz w:val="20"/>
        </w:rPr>
        <w:t>Οι επιλέξιμες δραστηριότητες μπορεί να περιλαμβάνουν, αλλά δεν περιορίζονται, στις εξής:</w:t>
      </w:r>
    </w:p>
    <w:p w14:paraId="1D3365A3" w14:textId="3A2F2048" w:rsidR="00D0213D" w:rsidRPr="00D0213D" w:rsidRDefault="0007367F" w:rsidP="004748CB">
      <w:pPr>
        <w:pStyle w:val="ListParagraph"/>
        <w:numPr>
          <w:ilvl w:val="0"/>
          <w:numId w:val="7"/>
        </w:numPr>
        <w:ind w:right="32"/>
        <w:jc w:val="both"/>
        <w:rPr>
          <w:rFonts w:ascii="Roboto" w:hAnsi="Roboto"/>
          <w:b/>
          <w:bCs/>
          <w:sz w:val="20"/>
          <w:szCs w:val="20"/>
        </w:rPr>
      </w:pPr>
      <w:r w:rsidRPr="00D0213D">
        <w:rPr>
          <w:rFonts w:ascii="Roboto" w:hAnsi="Roboto"/>
          <w:b/>
          <w:bCs/>
          <w:sz w:val="20"/>
        </w:rPr>
        <w:t>Συνηγορία και άσκηση πίεσης για την κλιματική και έμφυλη δικαιοσύνη σε τοπικό ή περιφερειακό επίπεδο.</w:t>
      </w:r>
    </w:p>
    <w:p w14:paraId="0E381F4C" w14:textId="6FA4774C" w:rsidR="0007367F" w:rsidRPr="00D0213D" w:rsidRDefault="00D44548" w:rsidP="001F0657">
      <w:pPr>
        <w:pStyle w:val="ListParagraph"/>
        <w:ind w:right="32"/>
        <w:jc w:val="both"/>
        <w:rPr>
          <w:rFonts w:ascii="Roboto" w:hAnsi="Roboto"/>
          <w:b/>
          <w:bCs/>
          <w:sz w:val="20"/>
          <w:szCs w:val="20"/>
        </w:rPr>
      </w:pPr>
      <w:r w:rsidRPr="00D44548">
        <w:rPr>
          <w:rFonts w:ascii="Roboto" w:hAnsi="Roboto"/>
          <w:b/>
          <w:bCs/>
          <w:sz w:val="20"/>
          <w:szCs w:val="20"/>
        </w:rPr>
        <w:t>Ενδεικτικές δ</w:t>
      </w:r>
      <w:r w:rsidR="3B9D6D1B" w:rsidRPr="655FAD7C">
        <w:rPr>
          <w:rFonts w:ascii="Roboto" w:hAnsi="Roboto"/>
          <w:b/>
          <w:bCs/>
          <w:sz w:val="20"/>
          <w:szCs w:val="20"/>
        </w:rPr>
        <w:t xml:space="preserve">ραστηριότητες: </w:t>
      </w:r>
    </w:p>
    <w:p w14:paraId="08D7D68F" w14:textId="14C42F84" w:rsidR="001B34F9" w:rsidRPr="007F56AF" w:rsidRDefault="24CFEF1A" w:rsidP="001F0657">
      <w:pPr>
        <w:ind w:left="1080" w:right="32"/>
        <w:jc w:val="both"/>
        <w:rPr>
          <w:rFonts w:ascii="Roboto" w:hAnsi="Roboto"/>
          <w:sz w:val="20"/>
          <w:szCs w:val="20"/>
        </w:rPr>
      </w:pPr>
      <w:r w:rsidRPr="655FAD7C">
        <w:rPr>
          <w:rFonts w:ascii="Roboto" w:hAnsi="Roboto"/>
          <w:sz w:val="20"/>
          <w:szCs w:val="20"/>
        </w:rPr>
        <w:t xml:space="preserve">α) </w:t>
      </w:r>
      <w:r w:rsidR="00380B6D" w:rsidRPr="00380B6D">
        <w:rPr>
          <w:rFonts w:ascii="Roboto" w:hAnsi="Roboto"/>
          <w:sz w:val="20"/>
          <w:szCs w:val="20"/>
        </w:rPr>
        <w:t>Οργάνωση ψηφισμάτων ή εκστρατειών με στόχο την επιρροή πολιτικών τοπικής αυτοδιοίκησης σε θέματα που αφορούν την κλιματική αλλαγή και την ισότητα των φύλων.</w:t>
      </w:r>
    </w:p>
    <w:p w14:paraId="0B924E90" w14:textId="3740E621" w:rsidR="00F55BC9" w:rsidRDefault="4925EB03" w:rsidP="001F0657">
      <w:pPr>
        <w:ind w:left="1080" w:right="32"/>
        <w:jc w:val="both"/>
        <w:rPr>
          <w:rFonts w:ascii="Roboto" w:hAnsi="Roboto"/>
          <w:sz w:val="20"/>
          <w:szCs w:val="20"/>
        </w:rPr>
      </w:pPr>
      <w:r w:rsidRPr="655FAD7C">
        <w:rPr>
          <w:rFonts w:ascii="Roboto" w:hAnsi="Roboto"/>
          <w:sz w:val="20"/>
          <w:szCs w:val="20"/>
        </w:rPr>
        <w:t xml:space="preserve">β) </w:t>
      </w:r>
      <w:r w:rsidR="52B4EF43" w:rsidRPr="655FAD7C">
        <w:rPr>
          <w:rFonts w:ascii="Roboto" w:hAnsi="Roboto"/>
          <w:sz w:val="20"/>
          <w:szCs w:val="20"/>
        </w:rPr>
        <w:t xml:space="preserve">Συμβολή στην ανάπτυξη, προσαρμογή ή υλοποίηση σχεδίων δράσης ή προτάσεων για αλλαγές πολιτικής που προωθούν την οικο-κοινωνική </w:t>
      </w:r>
      <w:r w:rsidR="52B4EF43" w:rsidRPr="00A306F7">
        <w:rPr>
          <w:rFonts w:ascii="Roboto" w:hAnsi="Roboto"/>
          <w:sz w:val="20"/>
          <w:szCs w:val="20"/>
        </w:rPr>
        <w:t>μετατόπιση</w:t>
      </w:r>
      <w:r w:rsidR="52B4EF43" w:rsidRPr="655FAD7C">
        <w:rPr>
          <w:rFonts w:ascii="Roboto" w:hAnsi="Roboto"/>
          <w:sz w:val="20"/>
          <w:szCs w:val="20"/>
        </w:rPr>
        <w:t xml:space="preserve"> με προσεγγίσεις που ενσωματώνουν τη διάσταση του φύλου</w:t>
      </w:r>
      <w:r w:rsidR="00D061C3">
        <w:rPr>
          <w:rFonts w:ascii="Roboto" w:hAnsi="Roboto"/>
          <w:sz w:val="20"/>
          <w:szCs w:val="20"/>
        </w:rPr>
        <w:t>.</w:t>
      </w:r>
    </w:p>
    <w:p w14:paraId="1CE396A0" w14:textId="54D50A4E" w:rsidR="001B34F9" w:rsidRPr="00F55BC9" w:rsidRDefault="00F55BC9" w:rsidP="001F0657">
      <w:pPr>
        <w:ind w:left="1080" w:right="32"/>
        <w:jc w:val="both"/>
        <w:rPr>
          <w:rFonts w:ascii="Roboto" w:hAnsi="Roboto"/>
          <w:sz w:val="20"/>
          <w:szCs w:val="20"/>
        </w:rPr>
      </w:pPr>
      <w:r>
        <w:rPr>
          <w:rFonts w:ascii="Roboto" w:hAnsi="Roboto"/>
          <w:sz w:val="20"/>
          <w:szCs w:val="20"/>
        </w:rPr>
        <w:t xml:space="preserve">γ) </w:t>
      </w:r>
      <w:r w:rsidR="001B34F9" w:rsidRPr="00F55BC9">
        <w:rPr>
          <w:rFonts w:ascii="Roboto" w:hAnsi="Roboto"/>
          <w:sz w:val="20"/>
          <w:szCs w:val="20"/>
        </w:rPr>
        <w:t>Οργάνωση δημόσιων φόρουμ με τις τοπικές αρχές για την αντιμετώπιση των αλληλεπικαλυπτόμενων ζητημάτων φύλου και περιβάλλοντος.</w:t>
      </w:r>
    </w:p>
    <w:p w14:paraId="1426B700" w14:textId="77777777" w:rsidR="007F2542" w:rsidRPr="005E0DE8" w:rsidRDefault="00A320E9" w:rsidP="004748CB">
      <w:pPr>
        <w:pStyle w:val="ListParagraph"/>
        <w:numPr>
          <w:ilvl w:val="0"/>
          <w:numId w:val="7"/>
        </w:numPr>
        <w:ind w:right="32"/>
        <w:jc w:val="both"/>
        <w:rPr>
          <w:rFonts w:ascii="Roboto" w:hAnsi="Roboto"/>
          <w:sz w:val="20"/>
          <w:szCs w:val="20"/>
        </w:rPr>
      </w:pPr>
      <w:r>
        <w:rPr>
          <w:rFonts w:ascii="Roboto" w:hAnsi="Roboto"/>
          <w:b/>
          <w:bCs/>
          <w:sz w:val="20"/>
        </w:rPr>
        <w:t>Εκστρατείες ευαισθητοποίησης του κοινού για την περιβαλλοντική βιωσιμότητα και την ισότητα των φύλων.</w:t>
      </w:r>
      <w:r>
        <w:rPr>
          <w:rFonts w:ascii="Roboto" w:hAnsi="Roboto"/>
          <w:sz w:val="20"/>
        </w:rPr>
        <w:t xml:space="preserve"> </w:t>
      </w:r>
    </w:p>
    <w:p w14:paraId="61869C01" w14:textId="635D7A39" w:rsidR="007F2542" w:rsidRPr="005E0DE8" w:rsidRDefault="007F2542" w:rsidP="001F0657">
      <w:pPr>
        <w:pStyle w:val="ListParagraph"/>
        <w:ind w:right="32"/>
        <w:jc w:val="both"/>
        <w:rPr>
          <w:rFonts w:ascii="Roboto" w:hAnsi="Roboto"/>
          <w:b/>
          <w:bCs/>
          <w:sz w:val="20"/>
          <w:szCs w:val="20"/>
        </w:rPr>
      </w:pPr>
      <w:r>
        <w:rPr>
          <w:rFonts w:ascii="Roboto" w:hAnsi="Roboto"/>
          <w:b/>
          <w:sz w:val="20"/>
        </w:rPr>
        <w:t xml:space="preserve">Πιθανές δραστηριότητες: </w:t>
      </w:r>
    </w:p>
    <w:p w14:paraId="6F0124D9" w14:textId="7BD5E2A9" w:rsidR="00A320E9" w:rsidRPr="00C37CDA" w:rsidRDefault="00C37CDA" w:rsidP="001F0657">
      <w:pPr>
        <w:ind w:left="993" w:right="32"/>
        <w:jc w:val="both"/>
        <w:rPr>
          <w:rFonts w:ascii="Roboto" w:hAnsi="Roboto"/>
          <w:sz w:val="20"/>
          <w:szCs w:val="20"/>
        </w:rPr>
      </w:pPr>
      <w:r w:rsidRPr="00C37CDA">
        <w:rPr>
          <w:rFonts w:ascii="Roboto" w:hAnsi="Roboto"/>
          <w:sz w:val="20"/>
        </w:rPr>
        <w:t xml:space="preserve">α) </w:t>
      </w:r>
      <w:r w:rsidR="00A320E9" w:rsidRPr="00C37CDA">
        <w:rPr>
          <w:rFonts w:ascii="Roboto" w:hAnsi="Roboto"/>
          <w:sz w:val="20"/>
        </w:rPr>
        <w:t>Εκστρατείες στα μέσα κοινωνικής δικτύωσης που αναδεικνύουν τον ρόλο των γυναικών στην καταπολέμηση της κλιματικής αλλαγής.</w:t>
      </w:r>
    </w:p>
    <w:p w14:paraId="19EF79CB" w14:textId="4FFC6C96" w:rsidR="00A320E9" w:rsidRPr="00C37CDA" w:rsidRDefault="00C37CDA" w:rsidP="001F0657">
      <w:pPr>
        <w:ind w:left="993" w:right="32"/>
        <w:jc w:val="both"/>
        <w:rPr>
          <w:rFonts w:ascii="Roboto" w:hAnsi="Roboto"/>
          <w:sz w:val="20"/>
          <w:szCs w:val="20"/>
        </w:rPr>
      </w:pPr>
      <w:r w:rsidRPr="00C37CDA">
        <w:rPr>
          <w:rFonts w:ascii="Roboto" w:hAnsi="Roboto"/>
          <w:sz w:val="20"/>
        </w:rPr>
        <w:lastRenderedPageBreak/>
        <w:t xml:space="preserve">β) </w:t>
      </w:r>
      <w:r w:rsidR="00A320E9" w:rsidRPr="00C37CDA">
        <w:rPr>
          <w:rFonts w:ascii="Roboto" w:hAnsi="Roboto"/>
          <w:sz w:val="20"/>
        </w:rPr>
        <w:t>Κοινοτικές εκδηλώσεις όπως flash mob ή street art για την προώθηση της βιωσιμότητας και της ισότητας των φύλων.</w:t>
      </w:r>
    </w:p>
    <w:p w14:paraId="0D534674" w14:textId="27321C0E" w:rsidR="00A320E9" w:rsidRPr="00C37CDA" w:rsidRDefault="00C37CDA" w:rsidP="001F0657">
      <w:pPr>
        <w:ind w:left="993" w:right="32"/>
        <w:jc w:val="both"/>
        <w:rPr>
          <w:rFonts w:ascii="Roboto" w:hAnsi="Roboto"/>
          <w:sz w:val="20"/>
          <w:szCs w:val="20"/>
        </w:rPr>
      </w:pPr>
      <w:r w:rsidRPr="00C37CDA">
        <w:rPr>
          <w:rFonts w:ascii="Roboto" w:hAnsi="Roboto"/>
          <w:sz w:val="20"/>
          <w:szCs w:val="20"/>
        </w:rPr>
        <w:t xml:space="preserve">γ) </w:t>
      </w:r>
      <w:r w:rsidR="00A320E9" w:rsidRPr="00C37CDA">
        <w:rPr>
          <w:rFonts w:ascii="Roboto" w:hAnsi="Roboto"/>
          <w:sz w:val="20"/>
        </w:rPr>
        <w:t>Δημιουργία ψηφιακών πλατφορμών ή podcast με θέμα τον οικοφεμινισμό και τις επιπτώσεις της κλιματικής αλλαγής στις περιθωριοποιημένες ομάδες.</w:t>
      </w:r>
    </w:p>
    <w:p w14:paraId="5F99AD0F" w14:textId="24F95D75" w:rsidR="00A320E9" w:rsidRPr="00D0213D" w:rsidRDefault="003E59A1" w:rsidP="004748CB">
      <w:pPr>
        <w:pStyle w:val="ListParagraph"/>
        <w:numPr>
          <w:ilvl w:val="0"/>
          <w:numId w:val="7"/>
        </w:numPr>
        <w:ind w:right="32"/>
        <w:jc w:val="both"/>
        <w:rPr>
          <w:rFonts w:ascii="Roboto" w:hAnsi="Roboto"/>
          <w:b/>
          <w:bCs/>
          <w:sz w:val="20"/>
          <w:szCs w:val="20"/>
        </w:rPr>
      </w:pPr>
      <w:r w:rsidRPr="00D0213D">
        <w:rPr>
          <w:rFonts w:ascii="Roboto" w:hAnsi="Roboto"/>
          <w:b/>
          <w:bCs/>
          <w:sz w:val="20"/>
        </w:rPr>
        <w:t xml:space="preserve">Συμμετοχικές εκπαιδευτικές εκδηλώσεις, συμπεριλαμβανομένων εργαστηρίων, σεμιναρίων και φεστιβάλ, που προωθούν τη δράση για το κλίμα και την ενδυνάμωση των φύλων. </w:t>
      </w:r>
    </w:p>
    <w:p w14:paraId="0249FC0E" w14:textId="1FC5D720" w:rsidR="007F2542" w:rsidRPr="007F2542" w:rsidRDefault="007F2542" w:rsidP="001F0657">
      <w:pPr>
        <w:pStyle w:val="ListParagraph"/>
        <w:ind w:right="32"/>
        <w:jc w:val="both"/>
        <w:rPr>
          <w:rFonts w:ascii="Roboto" w:hAnsi="Roboto"/>
          <w:b/>
          <w:bCs/>
          <w:sz w:val="20"/>
          <w:szCs w:val="20"/>
        </w:rPr>
      </w:pPr>
      <w:r>
        <w:rPr>
          <w:rFonts w:ascii="Roboto" w:hAnsi="Roboto"/>
          <w:b/>
          <w:sz w:val="20"/>
        </w:rPr>
        <w:t>Πιθανές δραστηριότητες:</w:t>
      </w:r>
    </w:p>
    <w:p w14:paraId="2A041DF4" w14:textId="4CC5B986" w:rsidR="00A320E9" w:rsidRPr="00C37CDA" w:rsidRDefault="00C37CDA" w:rsidP="001F0657">
      <w:pPr>
        <w:ind w:left="993" w:right="32"/>
        <w:jc w:val="both"/>
        <w:rPr>
          <w:rFonts w:ascii="Roboto" w:hAnsi="Roboto"/>
          <w:sz w:val="20"/>
          <w:szCs w:val="20"/>
        </w:rPr>
      </w:pPr>
      <w:r w:rsidRPr="00C37CDA">
        <w:rPr>
          <w:rFonts w:ascii="Roboto" w:hAnsi="Roboto"/>
          <w:sz w:val="20"/>
        </w:rPr>
        <w:t xml:space="preserve">α) </w:t>
      </w:r>
      <w:r w:rsidR="78C5A1E1" w:rsidRPr="00C37CDA">
        <w:rPr>
          <w:rFonts w:ascii="Roboto" w:hAnsi="Roboto"/>
          <w:sz w:val="20"/>
        </w:rPr>
        <w:t>Διαδραστικά εργαστήρια για λύσεις οικο-κοινωνικής μετατόπισης και πώς αυτές ωφελούν τις γυναίκες και τη νεολαία σε τοπικό επίπεδο.</w:t>
      </w:r>
    </w:p>
    <w:p w14:paraId="09157311" w14:textId="0B838FF0" w:rsidR="00A320E9" w:rsidRPr="00A320E9" w:rsidRDefault="00C37CDA" w:rsidP="001F0657">
      <w:pPr>
        <w:ind w:left="993" w:right="32"/>
        <w:jc w:val="both"/>
        <w:rPr>
          <w:rFonts w:ascii="Roboto" w:hAnsi="Roboto"/>
          <w:sz w:val="20"/>
          <w:szCs w:val="20"/>
        </w:rPr>
      </w:pPr>
      <w:r w:rsidRPr="00C37CDA">
        <w:rPr>
          <w:rFonts w:ascii="Roboto" w:hAnsi="Roboto"/>
          <w:sz w:val="20"/>
        </w:rPr>
        <w:t xml:space="preserve">β) </w:t>
      </w:r>
      <w:r w:rsidR="00A320E9">
        <w:rPr>
          <w:rFonts w:ascii="Roboto" w:hAnsi="Roboto"/>
          <w:sz w:val="20"/>
        </w:rPr>
        <w:t>Σχολικά σεμινάρια που εστιάζουν στην κλιματική δικαιοσύνη και στην ενδυνάμωση των γυναικών ως περιβαλλοντικών ηγετών.</w:t>
      </w:r>
    </w:p>
    <w:p w14:paraId="73770D73" w14:textId="1624EF70" w:rsidR="00A320E9" w:rsidRDefault="00C37CDA" w:rsidP="001F0657">
      <w:pPr>
        <w:ind w:left="993" w:right="32"/>
        <w:jc w:val="both"/>
        <w:rPr>
          <w:rFonts w:ascii="Roboto" w:hAnsi="Roboto"/>
          <w:sz w:val="20"/>
          <w:szCs w:val="20"/>
        </w:rPr>
      </w:pPr>
      <w:r w:rsidRPr="00BB73B6">
        <w:rPr>
          <w:rFonts w:ascii="Roboto" w:hAnsi="Roboto"/>
          <w:sz w:val="20"/>
          <w:szCs w:val="20"/>
        </w:rPr>
        <w:t xml:space="preserve">γ) </w:t>
      </w:r>
      <w:r w:rsidR="00A320E9">
        <w:rPr>
          <w:rFonts w:ascii="Roboto" w:hAnsi="Roboto"/>
          <w:sz w:val="20"/>
        </w:rPr>
        <w:t>Διοργάνωση προβολών ταινιών και συζητήσεων για οικοφεμινιστικά ζητήματα με στόχο την ευαισθητοποίηση αναφορικά με τις έμφυλες επιπτώσεις των κλιματικών κρίσεων.</w:t>
      </w:r>
    </w:p>
    <w:p w14:paraId="155BAB88" w14:textId="6A852328" w:rsidR="00FE49B0" w:rsidRDefault="00C37CDA" w:rsidP="001F0657">
      <w:pPr>
        <w:ind w:left="993" w:right="32"/>
        <w:jc w:val="both"/>
        <w:rPr>
          <w:rFonts w:ascii="Roboto" w:hAnsi="Roboto"/>
          <w:sz w:val="20"/>
          <w:szCs w:val="20"/>
        </w:rPr>
      </w:pPr>
      <w:r>
        <w:rPr>
          <w:rFonts w:ascii="Roboto" w:hAnsi="Roboto"/>
          <w:sz w:val="20"/>
          <w:szCs w:val="20"/>
        </w:rPr>
        <w:t>δ</w:t>
      </w:r>
      <w:r w:rsidRPr="00BB73B6">
        <w:rPr>
          <w:rFonts w:ascii="Roboto" w:hAnsi="Roboto"/>
          <w:sz w:val="20"/>
          <w:szCs w:val="20"/>
        </w:rPr>
        <w:t xml:space="preserve">) </w:t>
      </w:r>
      <w:r w:rsidR="526CE639">
        <w:rPr>
          <w:rFonts w:ascii="Roboto" w:hAnsi="Roboto"/>
          <w:sz w:val="20"/>
        </w:rPr>
        <w:t xml:space="preserve">Συμμετοχή σε ευρωπαϊκές εκδηλώσεις για την </w:t>
      </w:r>
      <w:r w:rsidR="009E221C" w:rsidRPr="009E221C">
        <w:rPr>
          <w:rFonts w:ascii="Roboto" w:hAnsi="Roboto"/>
          <w:sz w:val="20"/>
        </w:rPr>
        <w:t>Παγκόσμια Εκπαίδευση και Ενεργή Πολιτειότητα</w:t>
      </w:r>
      <w:r w:rsidR="526CE639">
        <w:rPr>
          <w:rFonts w:ascii="Roboto" w:hAnsi="Roboto"/>
          <w:sz w:val="20"/>
        </w:rPr>
        <w:t>/την ενδυνάμωση των νέων στη χώρα όπου πρόκειται να πραγματοποιηθούν οι δραστηριότητες (όπως η Εβδομάδα Παγκόσμιας Εκπαίδευσης ή μια πανευρωπαϊκή εκστρατεία ευαισθητοποίησης).</w:t>
      </w:r>
    </w:p>
    <w:p w14:paraId="37F7497B" w14:textId="77777777" w:rsidR="00D0213D" w:rsidRPr="00D0213D" w:rsidRDefault="378F8ED6" w:rsidP="004748CB">
      <w:pPr>
        <w:numPr>
          <w:ilvl w:val="0"/>
          <w:numId w:val="7"/>
        </w:numPr>
        <w:ind w:right="32"/>
        <w:jc w:val="both"/>
        <w:rPr>
          <w:rFonts w:ascii="Roboto" w:hAnsi="Roboto"/>
          <w:sz w:val="20"/>
          <w:szCs w:val="20"/>
        </w:rPr>
      </w:pPr>
      <w:r w:rsidRPr="00D0213D">
        <w:rPr>
          <w:rFonts w:ascii="Roboto" w:hAnsi="Roboto"/>
          <w:b/>
          <w:bCs/>
          <w:sz w:val="20"/>
        </w:rPr>
        <w:t>Καινοτόμα κοινοτικά έργα που επικεντρώνονται στην οικολογική διατήρηση, την οικο-κοινωνική μετατόπιση ή τις βιώσιμες πρακτικές με έμφαση στη συμμετοχή γυναικών και περιθωριοποιημένων νέων.</w:t>
      </w:r>
      <w:r>
        <w:rPr>
          <w:rFonts w:ascii="Roboto" w:hAnsi="Roboto"/>
          <w:sz w:val="20"/>
        </w:rPr>
        <w:t xml:space="preserve"> </w:t>
      </w:r>
    </w:p>
    <w:p w14:paraId="51F5E44F" w14:textId="24CACC95" w:rsidR="005E0DE8" w:rsidRPr="0007367F" w:rsidRDefault="378F8ED6" w:rsidP="001F0657">
      <w:pPr>
        <w:ind w:left="720" w:right="32"/>
        <w:jc w:val="both"/>
        <w:rPr>
          <w:rFonts w:ascii="Roboto" w:hAnsi="Roboto"/>
          <w:sz w:val="20"/>
          <w:szCs w:val="20"/>
        </w:rPr>
      </w:pPr>
      <w:r>
        <w:rPr>
          <w:rFonts w:ascii="Roboto" w:hAnsi="Roboto"/>
          <w:b/>
          <w:sz w:val="20"/>
        </w:rPr>
        <w:t>Πιθανές δραστηριότητες:</w:t>
      </w:r>
    </w:p>
    <w:p w14:paraId="69452E47" w14:textId="6E1D49EF" w:rsidR="007F2542" w:rsidRPr="00BB73B6" w:rsidRDefault="00C37CDA" w:rsidP="001F0657">
      <w:pPr>
        <w:ind w:left="993" w:right="32"/>
        <w:jc w:val="both"/>
        <w:rPr>
          <w:rFonts w:ascii="Roboto" w:hAnsi="Roboto"/>
          <w:sz w:val="20"/>
          <w:szCs w:val="20"/>
        </w:rPr>
      </w:pPr>
      <w:r>
        <w:rPr>
          <w:rFonts w:ascii="Roboto" w:hAnsi="Roboto"/>
          <w:sz w:val="20"/>
        </w:rPr>
        <w:t xml:space="preserve">α) </w:t>
      </w:r>
      <w:r w:rsidR="00A320E9" w:rsidRPr="00C37CDA">
        <w:rPr>
          <w:rFonts w:ascii="Roboto" w:hAnsi="Roboto"/>
          <w:sz w:val="20"/>
        </w:rPr>
        <w:t xml:space="preserve">Δημιουργία κοινοτικών κήπων, υπό την καθοδήγηση των γυναικών και των νέων, για την προώθηση βιώσιμων γεωργικών πρακτικών. </w:t>
      </w:r>
    </w:p>
    <w:p w14:paraId="54A99C38" w14:textId="3C77B956" w:rsidR="001B34F9" w:rsidRPr="008D57B6" w:rsidRDefault="00C37CDA" w:rsidP="001F0657">
      <w:pPr>
        <w:ind w:left="993" w:right="32"/>
        <w:jc w:val="both"/>
        <w:rPr>
          <w:rFonts w:ascii="Roboto" w:hAnsi="Roboto"/>
          <w:sz w:val="20"/>
        </w:rPr>
      </w:pPr>
      <w:r>
        <w:rPr>
          <w:rFonts w:ascii="Roboto" w:hAnsi="Roboto"/>
          <w:sz w:val="20"/>
          <w:szCs w:val="20"/>
        </w:rPr>
        <w:t>β</w:t>
      </w:r>
      <w:r w:rsidRPr="00BB73B6">
        <w:rPr>
          <w:rFonts w:ascii="Roboto" w:hAnsi="Roboto"/>
          <w:sz w:val="20"/>
          <w:szCs w:val="20"/>
        </w:rPr>
        <w:t>)</w:t>
      </w:r>
      <w:r>
        <w:rPr>
          <w:rFonts w:ascii="Roboto" w:hAnsi="Roboto"/>
          <w:sz w:val="20"/>
          <w:szCs w:val="20"/>
        </w:rPr>
        <w:t xml:space="preserve"> </w:t>
      </w:r>
      <w:r w:rsidR="62669DCB" w:rsidRPr="008D57B6">
        <w:rPr>
          <w:rFonts w:ascii="Roboto" w:hAnsi="Roboto"/>
          <w:sz w:val="20"/>
        </w:rPr>
        <w:t>Δημιουργία προγραμμάτων ανακύκλωσης υπό την ηγεσία των νέων με έμφαση στην ενδυνάμωση των νέων γυναικών και των περιθωριοποιημένων κοινοτήτων.</w:t>
      </w:r>
    </w:p>
    <w:p w14:paraId="095E5134" w14:textId="5DBE8ECA" w:rsidR="000F61CD" w:rsidRPr="00AC2E57" w:rsidRDefault="00C37CDA" w:rsidP="001F0657">
      <w:pPr>
        <w:ind w:left="993" w:right="32"/>
        <w:jc w:val="both"/>
        <w:rPr>
          <w:rFonts w:ascii="Roboto" w:hAnsi="Roboto"/>
          <w:sz w:val="20"/>
          <w:szCs w:val="20"/>
        </w:rPr>
      </w:pPr>
      <w:r>
        <w:rPr>
          <w:rFonts w:ascii="Roboto" w:hAnsi="Roboto"/>
          <w:sz w:val="20"/>
        </w:rPr>
        <w:t xml:space="preserve">γ) </w:t>
      </w:r>
      <w:r w:rsidR="000F61CD">
        <w:rPr>
          <w:rFonts w:ascii="Roboto" w:hAnsi="Roboto"/>
          <w:sz w:val="20"/>
        </w:rPr>
        <w:t xml:space="preserve">Άλλες δραστηριότητες του έργου που συμβάλλουν σαφώς στην υλοποίηση της πρόσκλησης. </w:t>
      </w:r>
    </w:p>
    <w:p w14:paraId="235EFD54" w14:textId="0751D0F8" w:rsidR="00A312D5" w:rsidRPr="00482BE8" w:rsidRDefault="00231189" w:rsidP="00D11B52">
      <w:pPr>
        <w:pStyle w:val="Heading1"/>
      </w:pPr>
      <w:bookmarkStart w:id="12" w:name="_Toc199969873"/>
      <w:r w:rsidRPr="00482BE8">
        <w:t>Δείκτες</w:t>
      </w:r>
      <w:bookmarkEnd w:id="12"/>
      <w:r w:rsidRPr="00482BE8">
        <w:t xml:space="preserve"> </w:t>
      </w:r>
    </w:p>
    <w:p w14:paraId="33720767" w14:textId="1DB5E464" w:rsidR="00A312D5" w:rsidRDefault="001E40A0" w:rsidP="001F0657">
      <w:pPr>
        <w:ind w:right="32"/>
        <w:jc w:val="both"/>
        <w:rPr>
          <w:rFonts w:ascii="Roboto" w:hAnsi="Roboto"/>
          <w:sz w:val="20"/>
          <w:szCs w:val="20"/>
        </w:rPr>
      </w:pPr>
      <w:r>
        <w:rPr>
          <w:rFonts w:ascii="Roboto" w:hAnsi="Roboto"/>
          <w:sz w:val="20"/>
        </w:rPr>
        <w:t xml:space="preserve">Οι χρηματοδοτούμενες οργανώσεις θα πρέπει να προσκομίζουν αποδεικτικά στοιχεία για τις διεξαχθείσες δραστηριότητες. Τα απαιτούμενα αποδεικτικά στοιχεία εξαρτώνται από τη φύση των δραστηριοτήτων και μπορεί να περιλαμβάνουν τα εξής: </w:t>
      </w:r>
    </w:p>
    <w:p w14:paraId="48636A61" w14:textId="494E6AEE" w:rsidR="005A10EE" w:rsidRPr="00D27527" w:rsidRDefault="009D1546" w:rsidP="004748CB">
      <w:pPr>
        <w:pStyle w:val="ListParagraph"/>
        <w:numPr>
          <w:ilvl w:val="0"/>
          <w:numId w:val="3"/>
        </w:numPr>
        <w:ind w:left="1350" w:right="32"/>
        <w:jc w:val="both"/>
        <w:rPr>
          <w:rFonts w:ascii="Roboto" w:hAnsi="Roboto"/>
          <w:sz w:val="20"/>
          <w:szCs w:val="20"/>
        </w:rPr>
      </w:pPr>
      <w:r>
        <w:rPr>
          <w:rFonts w:ascii="Roboto" w:hAnsi="Roboto"/>
          <w:sz w:val="20"/>
        </w:rPr>
        <w:t xml:space="preserve">Αριθμός Δημοσιεύσεων  </w:t>
      </w:r>
    </w:p>
    <w:p w14:paraId="252D0D8E" w14:textId="6754E586" w:rsidR="003502CC" w:rsidRPr="00D27527" w:rsidRDefault="003502CC" w:rsidP="004748CB">
      <w:pPr>
        <w:pStyle w:val="ListParagraph"/>
        <w:numPr>
          <w:ilvl w:val="0"/>
          <w:numId w:val="3"/>
        </w:numPr>
        <w:ind w:left="1350" w:right="32"/>
        <w:jc w:val="both"/>
        <w:rPr>
          <w:rFonts w:ascii="Roboto" w:hAnsi="Roboto"/>
          <w:sz w:val="20"/>
          <w:szCs w:val="20"/>
        </w:rPr>
      </w:pPr>
      <w:r>
        <w:rPr>
          <w:rFonts w:ascii="Roboto" w:hAnsi="Roboto"/>
          <w:sz w:val="20"/>
        </w:rPr>
        <w:lastRenderedPageBreak/>
        <w:t>Αριθμός δράσεων/εκστρατειών ευαισθητοποίησης που πραγματοποιήθηκαν</w:t>
      </w:r>
    </w:p>
    <w:p w14:paraId="0807BC56" w14:textId="4E12A481" w:rsidR="003502CC" w:rsidRPr="00D27527" w:rsidRDefault="003502CC" w:rsidP="004748CB">
      <w:pPr>
        <w:pStyle w:val="ListParagraph"/>
        <w:numPr>
          <w:ilvl w:val="0"/>
          <w:numId w:val="3"/>
        </w:numPr>
        <w:ind w:left="1350" w:right="32"/>
        <w:jc w:val="both"/>
        <w:rPr>
          <w:rFonts w:ascii="Roboto" w:hAnsi="Roboto"/>
          <w:sz w:val="20"/>
          <w:szCs w:val="20"/>
        </w:rPr>
      </w:pPr>
      <w:r>
        <w:rPr>
          <w:rFonts w:ascii="Roboto" w:hAnsi="Roboto"/>
          <w:sz w:val="20"/>
        </w:rPr>
        <w:t xml:space="preserve">Αριθμός ατόμων που συμμετείχαν στις δραστηριότητες του έργου </w:t>
      </w:r>
    </w:p>
    <w:p w14:paraId="3C199018" w14:textId="284FA7D7" w:rsidR="009D1546" w:rsidRPr="00D27527" w:rsidRDefault="009D1546" w:rsidP="004748CB">
      <w:pPr>
        <w:pStyle w:val="ListParagraph"/>
        <w:numPr>
          <w:ilvl w:val="0"/>
          <w:numId w:val="3"/>
        </w:numPr>
        <w:ind w:left="1350" w:right="32"/>
        <w:jc w:val="both"/>
        <w:rPr>
          <w:rFonts w:ascii="Roboto" w:hAnsi="Roboto"/>
          <w:sz w:val="20"/>
          <w:szCs w:val="20"/>
        </w:rPr>
      </w:pPr>
      <w:r>
        <w:rPr>
          <w:rFonts w:ascii="Roboto" w:hAnsi="Roboto"/>
          <w:sz w:val="20"/>
        </w:rPr>
        <w:t>Αριθμός πολιτικών/νόμων που επηρεάστηκαν</w:t>
      </w:r>
    </w:p>
    <w:p w14:paraId="352D3C9E" w14:textId="77777777" w:rsidR="001221D7" w:rsidRDefault="009D1546" w:rsidP="004748CB">
      <w:pPr>
        <w:pStyle w:val="ListParagraph"/>
        <w:numPr>
          <w:ilvl w:val="0"/>
          <w:numId w:val="3"/>
        </w:numPr>
        <w:ind w:left="1350" w:right="32"/>
        <w:jc w:val="both"/>
        <w:rPr>
          <w:rFonts w:ascii="Roboto" w:hAnsi="Roboto"/>
          <w:sz w:val="20"/>
          <w:szCs w:val="20"/>
        </w:rPr>
      </w:pPr>
      <w:r>
        <w:rPr>
          <w:rFonts w:ascii="Roboto" w:hAnsi="Roboto"/>
          <w:sz w:val="20"/>
        </w:rPr>
        <w:t>Αριθμός δικαιούχων των παρεχόμενων υπηρεσιών (ειδική τηλεφωνική γραμμή, νομικές συμβουλές, συμβουλευτικές υπηρεσίες, άτυπη εκπαίδευση...)</w:t>
      </w:r>
    </w:p>
    <w:p w14:paraId="36A9AC8D" w14:textId="47EB9E85" w:rsidR="009D1546" w:rsidRPr="00D27527" w:rsidRDefault="009D1546" w:rsidP="004748CB">
      <w:pPr>
        <w:pStyle w:val="ListParagraph"/>
        <w:numPr>
          <w:ilvl w:val="0"/>
          <w:numId w:val="3"/>
        </w:numPr>
        <w:ind w:left="1350" w:right="32"/>
        <w:jc w:val="both"/>
        <w:rPr>
          <w:rFonts w:ascii="Roboto" w:hAnsi="Roboto"/>
          <w:sz w:val="20"/>
          <w:szCs w:val="20"/>
        </w:rPr>
      </w:pPr>
      <w:r>
        <w:rPr>
          <w:rFonts w:ascii="Roboto" w:hAnsi="Roboto"/>
          <w:sz w:val="20"/>
        </w:rPr>
        <w:t>Αριθμός ατόμων που εκπαιδεύτηκαν</w:t>
      </w:r>
    </w:p>
    <w:p w14:paraId="2855B1CB" w14:textId="21D2802B" w:rsidR="007E1A23" w:rsidRPr="00D27527" w:rsidRDefault="007E1A23" w:rsidP="004748CB">
      <w:pPr>
        <w:pStyle w:val="ListParagraph"/>
        <w:numPr>
          <w:ilvl w:val="0"/>
          <w:numId w:val="3"/>
        </w:numPr>
        <w:ind w:left="1350" w:right="32"/>
        <w:jc w:val="both"/>
        <w:rPr>
          <w:rFonts w:ascii="Roboto" w:hAnsi="Roboto"/>
          <w:sz w:val="20"/>
          <w:szCs w:val="20"/>
        </w:rPr>
      </w:pPr>
      <w:r>
        <w:rPr>
          <w:rFonts w:ascii="Roboto" w:hAnsi="Roboto"/>
          <w:sz w:val="20"/>
        </w:rPr>
        <w:t>Αριθμός επαγγελματιών/εμπλεκόμενων φορέων που συμμετείχαν</w:t>
      </w:r>
    </w:p>
    <w:p w14:paraId="433DBAC3" w14:textId="602EBCD3" w:rsidR="009D1546" w:rsidRPr="00D27527" w:rsidRDefault="009D1546" w:rsidP="004748CB">
      <w:pPr>
        <w:pStyle w:val="ListParagraph"/>
        <w:numPr>
          <w:ilvl w:val="0"/>
          <w:numId w:val="3"/>
        </w:numPr>
        <w:ind w:left="1350" w:right="32"/>
        <w:jc w:val="both"/>
        <w:rPr>
          <w:rFonts w:ascii="Roboto" w:hAnsi="Roboto"/>
          <w:sz w:val="20"/>
          <w:szCs w:val="20"/>
        </w:rPr>
      </w:pPr>
      <w:r>
        <w:rPr>
          <w:rFonts w:ascii="Roboto" w:hAnsi="Roboto"/>
          <w:sz w:val="20"/>
        </w:rPr>
        <w:t>Αριθμός εμπλεκόμενων φορέων/θεσμών που συμμετείχαν σε δραστηριότητες του έργου</w:t>
      </w:r>
    </w:p>
    <w:p w14:paraId="1712191A" w14:textId="2852EEBF" w:rsidR="00E63A32" w:rsidRPr="007A1BDD" w:rsidRDefault="6CA44A5A" w:rsidP="001F0657">
      <w:pPr>
        <w:ind w:right="32"/>
        <w:jc w:val="both"/>
        <w:rPr>
          <w:rFonts w:ascii="Roboto" w:hAnsi="Roboto"/>
          <w:sz w:val="20"/>
          <w:szCs w:val="20"/>
        </w:rPr>
      </w:pPr>
      <w:r>
        <w:rPr>
          <w:rFonts w:ascii="Roboto" w:hAnsi="Roboto"/>
          <w:sz w:val="20"/>
        </w:rPr>
        <w:t xml:space="preserve">Κατά τη φάση κοινής ενίσχυσης ικανοτήτων θα παρασχεθούν εργαλεία και εκπαίδευση για τον τρόπο μέτρησης και παρακολούθησης των δεδομένων. </w:t>
      </w:r>
    </w:p>
    <w:p w14:paraId="1FC32217" w14:textId="38A4036F" w:rsidR="008D0D04" w:rsidRPr="00787659" w:rsidRDefault="008D0D04" w:rsidP="00D11B52">
      <w:pPr>
        <w:pStyle w:val="Heading1"/>
      </w:pPr>
      <w:bookmarkStart w:id="13" w:name="_Toc199969874"/>
      <w:r w:rsidRPr="00787659">
        <w:t>Πεδίο παρεμβάσεων του έργου</w:t>
      </w:r>
      <w:bookmarkEnd w:id="13"/>
    </w:p>
    <w:p w14:paraId="09C754AE" w14:textId="34696B5E" w:rsidR="00031BCA" w:rsidRDefault="6E74BB7E" w:rsidP="001F0657">
      <w:pPr>
        <w:ind w:right="32"/>
        <w:jc w:val="both"/>
        <w:rPr>
          <w:rFonts w:ascii="Roboto" w:hAnsi="Roboto"/>
          <w:sz w:val="20"/>
          <w:szCs w:val="20"/>
        </w:rPr>
      </w:pPr>
      <w:r>
        <w:rPr>
          <w:rFonts w:ascii="Roboto" w:hAnsi="Roboto"/>
          <w:sz w:val="20"/>
        </w:rPr>
        <w:t xml:space="preserve">Τα προτεινόμενα έργα μπορούν να έχουν τοπική, περιφερειακή ή εθνική εμβέλεια.  </w:t>
      </w:r>
      <w:r w:rsidR="00A90506" w:rsidRPr="00A90506">
        <w:rPr>
          <w:rFonts w:ascii="Roboto" w:hAnsi="Roboto"/>
          <w:sz w:val="20"/>
        </w:rPr>
        <w:t>Οι δραστηριότητες πρέπει να υλοποιηθούν στην Ελλάδα.</w:t>
      </w:r>
    </w:p>
    <w:p w14:paraId="16B3F8CF" w14:textId="6A3F74C0" w:rsidR="00F8788D" w:rsidRPr="00BB598B" w:rsidRDefault="00F8788D" w:rsidP="00D11B52">
      <w:pPr>
        <w:pStyle w:val="Heading1"/>
      </w:pPr>
      <w:bookmarkStart w:id="14" w:name="_Toc199969875"/>
      <w:r w:rsidRPr="00BB598B">
        <w:t>Διάρκεια έργου</w:t>
      </w:r>
      <w:bookmarkEnd w:id="14"/>
    </w:p>
    <w:p w14:paraId="4B8F2A65" w14:textId="2358DE8E" w:rsidR="00B37BB2" w:rsidRPr="00792EDF" w:rsidRDefault="00F8788D" w:rsidP="001F0657">
      <w:pPr>
        <w:ind w:right="32"/>
        <w:jc w:val="both"/>
      </w:pPr>
      <w:r>
        <w:rPr>
          <w:rFonts w:ascii="Roboto" w:hAnsi="Roboto"/>
          <w:sz w:val="20"/>
        </w:rPr>
        <w:t xml:space="preserve">Η διάρκεια του έργου θα </w:t>
      </w:r>
      <w:r w:rsidR="00C675D1">
        <w:rPr>
          <w:rFonts w:ascii="Roboto" w:hAnsi="Roboto"/>
          <w:sz w:val="20"/>
        </w:rPr>
        <w:t xml:space="preserve">είναι </w:t>
      </w:r>
      <w:r w:rsidR="00C675D1" w:rsidRPr="00C675D1">
        <w:rPr>
          <w:rFonts w:ascii="Roboto" w:hAnsi="Roboto"/>
          <w:b/>
          <w:bCs/>
          <w:sz w:val="20"/>
        </w:rPr>
        <w:t>6</w:t>
      </w:r>
      <w:r>
        <w:rPr>
          <w:rFonts w:ascii="Roboto" w:hAnsi="Roboto"/>
          <w:b/>
          <w:bCs/>
          <w:sz w:val="20"/>
        </w:rPr>
        <w:t xml:space="preserve"> μήνες. </w:t>
      </w:r>
      <w:r>
        <w:rPr>
          <w:rFonts w:ascii="Roboto" w:hAnsi="Roboto"/>
          <w:b/>
          <w:sz w:val="20"/>
        </w:rPr>
        <w:t xml:space="preserve"> </w:t>
      </w:r>
      <w:r>
        <w:rPr>
          <w:rFonts w:ascii="Roboto" w:hAnsi="Roboto"/>
          <w:sz w:val="20"/>
          <w:u w:val="single"/>
        </w:rPr>
        <w:t>Δεν</w:t>
      </w:r>
      <w:r w:rsidRPr="000052BE">
        <w:rPr>
          <w:rFonts w:ascii="Roboto" w:hAnsi="Roboto"/>
          <w:sz w:val="20"/>
        </w:rPr>
        <w:t xml:space="preserve"> </w:t>
      </w:r>
      <w:r>
        <w:rPr>
          <w:rFonts w:ascii="Roboto" w:hAnsi="Roboto"/>
          <w:sz w:val="20"/>
        </w:rPr>
        <w:t xml:space="preserve">δύναται να υπάρχουν παρατάσεις του έργου πέραν του χρονοδιαγράμματος αυτού.  </w:t>
      </w:r>
    </w:p>
    <w:p w14:paraId="25DCC59A" w14:textId="172A5264" w:rsidR="00D64504" w:rsidRPr="00C86E00" w:rsidRDefault="00D64504" w:rsidP="00D11B52">
      <w:pPr>
        <w:pStyle w:val="Heading1"/>
      </w:pPr>
      <w:bookmarkStart w:id="15" w:name="_Toc199969876"/>
      <w:r w:rsidRPr="00C86E00">
        <w:t>Διαθέσιμος προϋπολογισμός</w:t>
      </w:r>
      <w:bookmarkEnd w:id="15"/>
      <w:r w:rsidRPr="00C86E00">
        <w:t xml:space="preserve"> </w:t>
      </w:r>
    </w:p>
    <w:p w14:paraId="3345719C" w14:textId="6D1E1151" w:rsidR="007C62B0" w:rsidRPr="00A306F7" w:rsidRDefault="31E74FF1" w:rsidP="001F0657">
      <w:pPr>
        <w:ind w:right="32"/>
        <w:rPr>
          <w:rFonts w:ascii="Roboto" w:hAnsi="Roboto"/>
          <w:b/>
          <w:bCs/>
          <w:color w:val="FF0000"/>
          <w:sz w:val="20"/>
          <w:szCs w:val="20"/>
        </w:rPr>
      </w:pPr>
      <w:r w:rsidRPr="655FAD7C">
        <w:rPr>
          <w:rFonts w:ascii="Roboto" w:hAnsi="Roboto"/>
          <w:sz w:val="20"/>
          <w:szCs w:val="20"/>
        </w:rPr>
        <w:t xml:space="preserve">Ο συνολικός προϋπολογισμός που διατίθεται για την παρούσα πρόσκληση ανέρχεται σε </w:t>
      </w:r>
      <w:r w:rsidRPr="655FAD7C">
        <w:rPr>
          <w:rFonts w:ascii="Roboto" w:hAnsi="Roboto"/>
          <w:b/>
          <w:bCs/>
          <w:sz w:val="20"/>
          <w:szCs w:val="20"/>
        </w:rPr>
        <w:t>20.000 ευρώ</w:t>
      </w:r>
      <w:r w:rsidRPr="655FAD7C">
        <w:rPr>
          <w:rFonts w:ascii="Roboto" w:hAnsi="Roboto"/>
          <w:sz w:val="20"/>
          <w:szCs w:val="20"/>
        </w:rPr>
        <w:t xml:space="preserve">, τα οποία διατίθενται από την </w:t>
      </w:r>
      <w:r w:rsidRPr="655FAD7C">
        <w:rPr>
          <w:rFonts w:ascii="Roboto" w:hAnsi="Roboto"/>
          <w:b/>
          <w:bCs/>
          <w:sz w:val="20"/>
          <w:szCs w:val="20"/>
        </w:rPr>
        <w:t>ActionAid</w:t>
      </w:r>
      <w:r w:rsidR="317AA3CA" w:rsidRPr="655FAD7C">
        <w:rPr>
          <w:rFonts w:ascii="Roboto" w:hAnsi="Roboto"/>
          <w:b/>
          <w:bCs/>
          <w:sz w:val="20"/>
          <w:szCs w:val="20"/>
        </w:rPr>
        <w:t xml:space="preserve"> </w:t>
      </w:r>
      <w:r w:rsidR="317AA3CA" w:rsidRPr="655FAD7C">
        <w:rPr>
          <w:rFonts w:ascii="Roboto" w:hAnsi="Roboto"/>
          <w:b/>
          <w:bCs/>
          <w:sz w:val="20"/>
          <w:szCs w:val="20"/>
          <w:lang w:val="en-US"/>
        </w:rPr>
        <w:t>Hellas</w:t>
      </w:r>
      <w:r w:rsidRPr="655FAD7C">
        <w:rPr>
          <w:rFonts w:ascii="Roboto" w:hAnsi="Roboto"/>
          <w:b/>
          <w:bCs/>
          <w:sz w:val="20"/>
          <w:szCs w:val="20"/>
        </w:rPr>
        <w:t xml:space="preserve">, </w:t>
      </w:r>
      <w:r w:rsidR="00D44548" w:rsidRPr="00D44548">
        <w:rPr>
          <w:rFonts w:ascii="Roboto" w:hAnsi="Roboto"/>
          <w:sz w:val="20"/>
          <w:szCs w:val="20"/>
        </w:rPr>
        <w:t>η οποία</w:t>
      </w:r>
      <w:r w:rsidR="00D44548">
        <w:rPr>
          <w:rFonts w:ascii="Roboto" w:hAnsi="Roboto"/>
          <w:sz w:val="20"/>
          <w:szCs w:val="20"/>
        </w:rPr>
        <w:t xml:space="preserve"> </w:t>
      </w:r>
      <w:r w:rsidRPr="655FAD7C">
        <w:rPr>
          <w:rFonts w:ascii="Roboto" w:hAnsi="Roboto"/>
          <w:sz w:val="20"/>
          <w:szCs w:val="20"/>
        </w:rPr>
        <w:t>χρηματοδοτείται από το Πρόγραμμα DEAR.</w:t>
      </w:r>
      <w:r w:rsidR="00D44548" w:rsidRPr="00D44548">
        <w:rPr>
          <w:rFonts w:ascii="Segoe UI" w:hAnsi="Segoe UI" w:cs="Segoe UI"/>
          <w:sz w:val="18"/>
          <w:szCs w:val="18"/>
        </w:rPr>
        <w:t xml:space="preserve"> </w:t>
      </w:r>
      <w:r w:rsidR="00D44548" w:rsidRPr="00A306F7">
        <w:rPr>
          <w:rFonts w:ascii="Roboto" w:hAnsi="Roboto"/>
          <w:b/>
          <w:bCs/>
          <w:color w:val="FF0000"/>
          <w:sz w:val="20"/>
          <w:szCs w:val="20"/>
        </w:rPr>
        <w:t>Συγκεκριμένα θα διατεθούν 4 χρηματοδοτήσεις των 5,000 ευρώ για έργα στην Ελλάδα.</w:t>
      </w:r>
    </w:p>
    <w:p w14:paraId="2AFCE410" w14:textId="5D28C14B" w:rsidR="00AE33C0" w:rsidRDefault="00AE33C0" w:rsidP="003D17FD">
      <w:pPr>
        <w:pStyle w:val="Heading2"/>
        <w:rPr>
          <w:bCs/>
          <w:iCs/>
          <w:szCs w:val="20"/>
        </w:rPr>
      </w:pPr>
      <w:bookmarkStart w:id="16" w:name="_Toc199969877"/>
      <w:r>
        <w:t>Κατηγορίες προϋπολογισμού και κανόνες επιλεξιμότητας κόστους</w:t>
      </w:r>
      <w:bookmarkEnd w:id="16"/>
    </w:p>
    <w:p w14:paraId="74B55370" w14:textId="77777777" w:rsidR="00B03B12" w:rsidRPr="00B03B12" w:rsidRDefault="00B03B12" w:rsidP="001F0657">
      <w:pPr>
        <w:ind w:right="32"/>
        <w:rPr>
          <w:rFonts w:ascii="Roboto" w:hAnsi="Roboto"/>
          <w:sz w:val="20"/>
          <w:szCs w:val="20"/>
        </w:rPr>
      </w:pPr>
      <w:r>
        <w:rPr>
          <w:rFonts w:ascii="Roboto" w:hAnsi="Roboto"/>
          <w:sz w:val="20"/>
        </w:rPr>
        <w:t>Οι κατηγορίες προϋπολογισμού για την παρούσα πρόσκληση είναι οι εξής:</w:t>
      </w:r>
    </w:p>
    <w:p w14:paraId="6B4EF150" w14:textId="797ACBC9" w:rsidR="00B03B12" w:rsidRPr="00B03B12" w:rsidRDefault="594D5EE1" w:rsidP="001F0657">
      <w:pPr>
        <w:ind w:right="32"/>
        <w:rPr>
          <w:rFonts w:ascii="Roboto" w:hAnsi="Roboto"/>
          <w:sz w:val="20"/>
          <w:szCs w:val="20"/>
        </w:rPr>
      </w:pPr>
      <w:r>
        <w:rPr>
          <w:rFonts w:ascii="Roboto" w:hAnsi="Roboto"/>
          <w:sz w:val="20"/>
        </w:rPr>
        <w:t xml:space="preserve">− Δαπάνες προσωπικού /Μισθοί έμμισθων εργαζομένων </w:t>
      </w:r>
    </w:p>
    <w:p w14:paraId="0EBE30FE" w14:textId="4295B765" w:rsidR="00B03B12" w:rsidRPr="00B03B12" w:rsidRDefault="00B03B12" w:rsidP="001F0657">
      <w:pPr>
        <w:ind w:right="32"/>
        <w:rPr>
          <w:rFonts w:ascii="Roboto" w:hAnsi="Roboto"/>
          <w:sz w:val="20"/>
          <w:szCs w:val="20"/>
        </w:rPr>
      </w:pPr>
      <w:r>
        <w:rPr>
          <w:rFonts w:ascii="Roboto" w:hAnsi="Roboto"/>
          <w:sz w:val="20"/>
        </w:rPr>
        <w:t xml:space="preserve">- </w:t>
      </w:r>
      <w:r w:rsidR="00A306F7" w:rsidRPr="00380B6D">
        <w:rPr>
          <w:rFonts w:ascii="Roboto" w:hAnsi="Roboto"/>
          <w:sz w:val="20"/>
        </w:rPr>
        <w:t xml:space="preserve"> </w:t>
      </w:r>
      <w:r w:rsidR="00A306F7">
        <w:rPr>
          <w:rFonts w:ascii="Roboto" w:hAnsi="Roboto"/>
          <w:sz w:val="20"/>
          <w:lang w:val="en-US"/>
        </w:rPr>
        <w:t>K</w:t>
      </w:r>
      <w:r>
        <w:rPr>
          <w:rFonts w:ascii="Roboto" w:hAnsi="Roboto"/>
          <w:sz w:val="20"/>
        </w:rPr>
        <w:t>όστ</w:t>
      </w:r>
      <w:r w:rsidR="00FC207A">
        <w:rPr>
          <w:rFonts w:ascii="Roboto" w:hAnsi="Roboto"/>
          <w:sz w:val="20"/>
        </w:rPr>
        <w:t>η</w:t>
      </w:r>
      <w:r w:rsidR="00A306F7">
        <w:rPr>
          <w:rFonts w:ascii="Roboto" w:hAnsi="Roboto"/>
          <w:sz w:val="20"/>
        </w:rPr>
        <w:t xml:space="preserve"> που περιλαμβάνουν:</w:t>
      </w:r>
      <w:r>
        <w:rPr>
          <w:rFonts w:ascii="Roboto" w:hAnsi="Roboto"/>
          <w:sz w:val="20"/>
        </w:rPr>
        <w:t xml:space="preserve"> </w:t>
      </w:r>
    </w:p>
    <w:p w14:paraId="50C37045" w14:textId="11A8C956" w:rsidR="00B03B12" w:rsidRPr="00B03B12" w:rsidRDefault="00B03B12" w:rsidP="001F0657">
      <w:pPr>
        <w:ind w:right="32"/>
        <w:rPr>
          <w:rFonts w:ascii="Roboto" w:hAnsi="Roboto"/>
          <w:sz w:val="20"/>
          <w:szCs w:val="20"/>
        </w:rPr>
      </w:pPr>
      <w:r>
        <w:rPr>
          <w:rFonts w:ascii="Roboto" w:hAnsi="Roboto"/>
          <w:sz w:val="20"/>
        </w:rPr>
        <w:t>- (α) Ταξίδια και διαμονή</w:t>
      </w:r>
    </w:p>
    <w:p w14:paraId="74B6D9B6" w14:textId="1482B110" w:rsidR="00B03B12" w:rsidRDefault="00B03B12" w:rsidP="001F0657">
      <w:pPr>
        <w:ind w:right="32"/>
        <w:rPr>
          <w:rFonts w:ascii="Roboto" w:hAnsi="Roboto"/>
          <w:sz w:val="20"/>
          <w:szCs w:val="20"/>
        </w:rPr>
      </w:pPr>
      <w:r>
        <w:rPr>
          <w:rFonts w:ascii="Roboto" w:hAnsi="Roboto"/>
          <w:sz w:val="20"/>
        </w:rPr>
        <w:t>- (β) Άλλα αγαθά, έργα και υπηρεσίες όπως:</w:t>
      </w:r>
    </w:p>
    <w:p w14:paraId="7CACA638" w14:textId="5C568EE8" w:rsidR="002D494B" w:rsidRPr="00A20F6B" w:rsidRDefault="002D494B" w:rsidP="004748CB">
      <w:pPr>
        <w:pStyle w:val="ListParagraph"/>
        <w:numPr>
          <w:ilvl w:val="0"/>
          <w:numId w:val="5"/>
        </w:numPr>
        <w:ind w:right="32"/>
        <w:rPr>
          <w:rFonts w:ascii="Roboto" w:hAnsi="Roboto"/>
          <w:sz w:val="20"/>
          <w:szCs w:val="20"/>
        </w:rPr>
      </w:pPr>
      <w:r>
        <w:rPr>
          <w:rFonts w:ascii="Roboto" w:hAnsi="Roboto"/>
          <w:sz w:val="20"/>
        </w:rPr>
        <w:t>Αμοιβές (εξωτερικές συμβάσεις για επαγγελματίες)</w:t>
      </w:r>
    </w:p>
    <w:p w14:paraId="38F997AA" w14:textId="629F5E5A" w:rsidR="002D494B" w:rsidRPr="00A20F6B" w:rsidRDefault="0E8241B0" w:rsidP="004748CB">
      <w:pPr>
        <w:pStyle w:val="ListParagraph"/>
        <w:numPr>
          <w:ilvl w:val="0"/>
          <w:numId w:val="5"/>
        </w:numPr>
        <w:ind w:right="32"/>
        <w:rPr>
          <w:rFonts w:ascii="Roboto" w:hAnsi="Roboto"/>
          <w:sz w:val="20"/>
          <w:szCs w:val="20"/>
        </w:rPr>
      </w:pPr>
      <w:r>
        <w:rPr>
          <w:rFonts w:ascii="Roboto" w:hAnsi="Roboto"/>
          <w:sz w:val="20"/>
        </w:rPr>
        <w:lastRenderedPageBreak/>
        <w:t xml:space="preserve">Δαπάνες εκδηλώσεων/σεμιναρίων/εργαστηρίων (ενοικίαση χώρου, εστίαση, ενοικίαση εξοπλισμού, υλικά) </w:t>
      </w:r>
    </w:p>
    <w:p w14:paraId="7489691F" w14:textId="172BAFC5" w:rsidR="00A1683E" w:rsidRPr="00A20F6B" w:rsidRDefault="006E475B" w:rsidP="004748CB">
      <w:pPr>
        <w:pStyle w:val="ListParagraph"/>
        <w:numPr>
          <w:ilvl w:val="0"/>
          <w:numId w:val="5"/>
        </w:numPr>
        <w:ind w:right="32"/>
        <w:rPr>
          <w:rFonts w:ascii="Roboto" w:hAnsi="Roboto"/>
          <w:sz w:val="20"/>
          <w:szCs w:val="20"/>
        </w:rPr>
      </w:pPr>
      <w:r>
        <w:rPr>
          <w:rFonts w:ascii="Roboto" w:hAnsi="Roboto"/>
          <w:sz w:val="20"/>
        </w:rPr>
        <w:t>Κόστος επικοινωνίας και προβολής (εκτύπωση, μετάφραση, μέσα κοινωνικής δικτύωσης, σελιδοποίηση, διαφημίσεις/marketing)</w:t>
      </w:r>
    </w:p>
    <w:p w14:paraId="13D76305" w14:textId="60B84F75" w:rsidR="00B03B12" w:rsidRPr="00B03B12" w:rsidRDefault="00A20F6B" w:rsidP="001F0657">
      <w:pPr>
        <w:ind w:right="32"/>
        <w:rPr>
          <w:rFonts w:ascii="Roboto" w:hAnsi="Roboto"/>
          <w:sz w:val="20"/>
          <w:szCs w:val="20"/>
          <w:highlight w:val="yellow"/>
        </w:rPr>
      </w:pPr>
      <w:r>
        <w:rPr>
          <w:rFonts w:ascii="Roboto" w:hAnsi="Roboto"/>
          <w:sz w:val="20"/>
        </w:rPr>
        <w:t xml:space="preserve">- Έμμεσες δαπάνες κατ' αποκοπή: 7% των επιλέξιμων άμεσων δαπανών </w:t>
      </w:r>
    </w:p>
    <w:p w14:paraId="03DC3F1D" w14:textId="77777777" w:rsidR="007C62B0" w:rsidRPr="008D57B6" w:rsidRDefault="594D5EE1" w:rsidP="001F0657">
      <w:pPr>
        <w:ind w:right="32"/>
        <w:rPr>
          <w:rFonts w:ascii="Roboto" w:hAnsi="Roboto"/>
          <w:sz w:val="20"/>
        </w:rPr>
      </w:pPr>
      <w:r>
        <w:rPr>
          <w:rFonts w:ascii="Roboto" w:hAnsi="Roboto"/>
          <w:sz w:val="20"/>
        </w:rPr>
        <w:t xml:space="preserve">Δεν απαιτείται συγχρηματοδότηση. </w:t>
      </w:r>
      <w:r w:rsidRPr="008D57B6">
        <w:rPr>
          <w:rFonts w:ascii="Roboto" w:hAnsi="Roboto"/>
          <w:sz w:val="20"/>
        </w:rPr>
        <w:t>Η επιχορήγηση θα καλύψει τις άμεσες δαπάνες που σχετίζονται με το προσωπικό, τις δραστηριότητες, τα ταξίδια και τις δράσεις προβολής.</w:t>
      </w:r>
    </w:p>
    <w:p w14:paraId="48AD9787" w14:textId="69E4D5C6" w:rsidR="00594EA0" w:rsidRDefault="0034404B" w:rsidP="001F0657">
      <w:pPr>
        <w:ind w:right="32"/>
        <w:rPr>
          <w:rFonts w:ascii="Roboto" w:hAnsi="Roboto"/>
          <w:sz w:val="20"/>
          <w:szCs w:val="20"/>
        </w:rPr>
      </w:pPr>
      <w:r w:rsidRPr="0034404B">
        <w:rPr>
          <w:rFonts w:ascii="Roboto" w:hAnsi="Roboto"/>
          <w:sz w:val="20"/>
          <w:szCs w:val="20"/>
        </w:rPr>
        <w:t>Η επιχορήγηση θα βασίζεται σε προϋπολογισμό και σε πραγματικές δαπάνες. Αυτό σημαίνει ότι θα καλύπτει ΜΟΝΟ συγκεκριμένους τύπους δαπανών (επιλέξιμες δαπάνες) και δαπάνες που έχουν πράγματι πραγματοποιηθεί για το έργο σας.</w:t>
      </w:r>
    </w:p>
    <w:p w14:paraId="21955B0C" w14:textId="4FEB0E8D" w:rsidR="00D64504" w:rsidRPr="001F0657" w:rsidRDefault="00FC207A" w:rsidP="00D11B52">
      <w:pPr>
        <w:pStyle w:val="Heading1"/>
      </w:pPr>
      <w:bookmarkStart w:id="17" w:name="_Toc199969878"/>
      <w:r w:rsidRPr="001F0657">
        <w:t>Ενδεικτικό χ</w:t>
      </w:r>
      <w:r w:rsidR="568F451F" w:rsidRPr="001F0657">
        <w:t>ρονοδιάγραμμα και προθεσμίες</w:t>
      </w:r>
      <w:bookmarkEnd w:id="17"/>
    </w:p>
    <w:tbl>
      <w:tblPr>
        <w:tblW w:w="0" w:type="auto"/>
        <w:tblInd w:w="-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90"/>
        <w:gridCol w:w="4150"/>
      </w:tblGrid>
      <w:tr w:rsidR="001F0657" w:rsidRPr="00CC7F05" w14:paraId="7D00EB43" w14:textId="77777777" w:rsidTr="0A524C9D">
        <w:trPr>
          <w:trHeight w:val="400"/>
        </w:trPr>
        <w:tc>
          <w:tcPr>
            <w:tcW w:w="5090" w:type="dxa"/>
          </w:tcPr>
          <w:p w14:paraId="5687FAEC" w14:textId="77777777" w:rsidR="001F0657" w:rsidRPr="00B747ED" w:rsidRDefault="001F0657" w:rsidP="007E7043">
            <w:pPr>
              <w:ind w:left="34" w:right="32"/>
              <w:rPr>
                <w:rFonts w:ascii="Roboto" w:hAnsi="Roboto"/>
                <w:sz w:val="20"/>
                <w:szCs w:val="20"/>
              </w:rPr>
            </w:pPr>
            <w:r>
              <w:rPr>
                <w:rFonts w:ascii="Roboto" w:hAnsi="Roboto"/>
                <w:sz w:val="20"/>
              </w:rPr>
              <w:t xml:space="preserve">Έναρξη υποβολής προτάσεων </w:t>
            </w:r>
          </w:p>
        </w:tc>
        <w:tc>
          <w:tcPr>
            <w:tcW w:w="4150" w:type="dxa"/>
          </w:tcPr>
          <w:p w14:paraId="39B201EE" w14:textId="0C783676" w:rsidR="001F0657" w:rsidRPr="00704E19" w:rsidRDefault="1C4B5372" w:rsidP="0A524C9D">
            <w:pPr>
              <w:ind w:right="32"/>
              <w:rPr>
                <w:rFonts w:ascii="Roboto" w:eastAsia="Roboto" w:hAnsi="Roboto" w:cs="Roboto"/>
                <w:sz w:val="20"/>
                <w:szCs w:val="20"/>
              </w:rPr>
            </w:pPr>
            <w:r w:rsidRPr="0A524C9D">
              <w:rPr>
                <w:rFonts w:ascii="Roboto" w:eastAsia="Roboto" w:hAnsi="Roboto" w:cs="Roboto"/>
                <w:sz w:val="20"/>
                <w:szCs w:val="20"/>
              </w:rPr>
              <w:t>27 Ιουνίου 2025</w:t>
            </w:r>
          </w:p>
        </w:tc>
      </w:tr>
      <w:tr w:rsidR="001F0657" w:rsidRPr="00E34050" w14:paraId="7C5554F0" w14:textId="77777777" w:rsidTr="0A524C9D">
        <w:trPr>
          <w:trHeight w:val="620"/>
        </w:trPr>
        <w:tc>
          <w:tcPr>
            <w:tcW w:w="5090" w:type="dxa"/>
          </w:tcPr>
          <w:p w14:paraId="274E6772" w14:textId="77777777" w:rsidR="001F0657" w:rsidRPr="00B747ED" w:rsidRDefault="001F0657" w:rsidP="007E7043">
            <w:pPr>
              <w:ind w:left="34" w:right="32"/>
              <w:rPr>
                <w:rFonts w:ascii="Roboto" w:hAnsi="Roboto"/>
                <w:sz w:val="20"/>
                <w:szCs w:val="20"/>
              </w:rPr>
            </w:pPr>
            <w:r>
              <w:rPr>
                <w:rFonts w:ascii="Roboto" w:hAnsi="Roboto"/>
                <w:sz w:val="20"/>
              </w:rPr>
              <w:t>Προθεσμία υποβολής πλήρων προτάσεων</w:t>
            </w:r>
          </w:p>
        </w:tc>
        <w:tc>
          <w:tcPr>
            <w:tcW w:w="4150" w:type="dxa"/>
          </w:tcPr>
          <w:p w14:paraId="05E34EDE" w14:textId="74F68D27" w:rsidR="001F0657" w:rsidRPr="00704E19" w:rsidRDefault="1CE70654" w:rsidP="000B4DE8">
            <w:pPr>
              <w:ind w:right="32"/>
              <w:rPr>
                <w:rFonts w:ascii="Roboto" w:hAnsi="Roboto"/>
                <w:sz w:val="20"/>
                <w:szCs w:val="20"/>
              </w:rPr>
            </w:pPr>
            <w:r w:rsidRPr="0A524C9D">
              <w:rPr>
                <w:rFonts w:ascii="Roboto" w:hAnsi="Roboto"/>
                <w:sz w:val="20"/>
                <w:szCs w:val="20"/>
              </w:rPr>
              <w:t>27</w:t>
            </w:r>
            <w:r w:rsidR="000B4DE8" w:rsidRPr="0A524C9D">
              <w:rPr>
                <w:rFonts w:ascii="Roboto" w:hAnsi="Roboto"/>
                <w:sz w:val="20"/>
                <w:szCs w:val="20"/>
              </w:rPr>
              <w:t xml:space="preserve"> Αυγούστου </w:t>
            </w:r>
            <w:r w:rsidR="001F0657" w:rsidRPr="0A524C9D">
              <w:rPr>
                <w:rFonts w:ascii="Roboto" w:hAnsi="Roboto"/>
                <w:sz w:val="20"/>
                <w:szCs w:val="20"/>
              </w:rPr>
              <w:t>2025</w:t>
            </w:r>
          </w:p>
        </w:tc>
      </w:tr>
      <w:tr w:rsidR="001F0657" w:rsidRPr="00E34050" w14:paraId="7964249F" w14:textId="77777777" w:rsidTr="0A524C9D">
        <w:trPr>
          <w:trHeight w:val="420"/>
        </w:trPr>
        <w:tc>
          <w:tcPr>
            <w:tcW w:w="5090" w:type="dxa"/>
          </w:tcPr>
          <w:p w14:paraId="70A88787" w14:textId="77777777" w:rsidR="001F0657" w:rsidRDefault="001F0657" w:rsidP="007E7043">
            <w:pPr>
              <w:ind w:left="34" w:right="32"/>
              <w:rPr>
                <w:rFonts w:ascii="Roboto" w:hAnsi="Roboto"/>
                <w:sz w:val="20"/>
                <w:szCs w:val="20"/>
              </w:rPr>
            </w:pPr>
            <w:r>
              <w:rPr>
                <w:rFonts w:ascii="Roboto" w:hAnsi="Roboto"/>
                <w:sz w:val="20"/>
              </w:rPr>
              <w:t>Ανακοίνωση των αποτελεσμάτων της αξιολόγησης</w:t>
            </w:r>
          </w:p>
        </w:tc>
        <w:tc>
          <w:tcPr>
            <w:tcW w:w="4150" w:type="dxa"/>
          </w:tcPr>
          <w:p w14:paraId="0C642821" w14:textId="7E12D5AE" w:rsidR="001F0657" w:rsidRDefault="4C56D4A3" w:rsidP="0A524C9D">
            <w:pPr>
              <w:ind w:right="32"/>
              <w:rPr>
                <w:rFonts w:ascii="Roboto" w:eastAsia="Roboto" w:hAnsi="Roboto" w:cs="Roboto"/>
                <w:sz w:val="20"/>
                <w:szCs w:val="20"/>
              </w:rPr>
            </w:pPr>
            <w:r w:rsidRPr="0A524C9D">
              <w:rPr>
                <w:rFonts w:ascii="Roboto" w:eastAsia="Roboto" w:hAnsi="Roboto" w:cs="Roboto"/>
                <w:sz w:val="20"/>
                <w:szCs w:val="20"/>
              </w:rPr>
              <w:t>27 Αυγούστου – 30 Σεπτεμβρίου 2025</w:t>
            </w:r>
          </w:p>
        </w:tc>
      </w:tr>
      <w:tr w:rsidR="001F0657" w:rsidRPr="00CC7F05" w14:paraId="008F1F01" w14:textId="77777777" w:rsidTr="0A524C9D">
        <w:trPr>
          <w:trHeight w:val="620"/>
        </w:trPr>
        <w:tc>
          <w:tcPr>
            <w:tcW w:w="5090" w:type="dxa"/>
          </w:tcPr>
          <w:p w14:paraId="11DDCF2A" w14:textId="77777777" w:rsidR="001F0657" w:rsidRPr="00B747ED" w:rsidRDefault="001F0657" w:rsidP="007E7043">
            <w:pPr>
              <w:ind w:left="34" w:right="32"/>
              <w:rPr>
                <w:rFonts w:ascii="Roboto" w:hAnsi="Roboto"/>
                <w:sz w:val="20"/>
                <w:szCs w:val="20"/>
              </w:rPr>
            </w:pPr>
            <w:r>
              <w:rPr>
                <w:rFonts w:ascii="Roboto" w:hAnsi="Roboto"/>
                <w:sz w:val="20"/>
              </w:rPr>
              <w:t>Υπογραφή Συμφωνητικού</w:t>
            </w:r>
          </w:p>
        </w:tc>
        <w:tc>
          <w:tcPr>
            <w:tcW w:w="4150" w:type="dxa"/>
          </w:tcPr>
          <w:p w14:paraId="05614B37" w14:textId="113A4E64" w:rsidR="001F0657" w:rsidRPr="00B747ED" w:rsidRDefault="34F57382" w:rsidP="0A524C9D">
            <w:pPr>
              <w:pStyle w:val="ListParagraph"/>
              <w:ind w:left="34" w:right="32"/>
              <w:rPr>
                <w:rFonts w:ascii="Roboto" w:eastAsia="Roboto" w:hAnsi="Roboto" w:cs="Roboto"/>
                <w:sz w:val="20"/>
                <w:szCs w:val="20"/>
              </w:rPr>
            </w:pPr>
            <w:r w:rsidRPr="0A524C9D">
              <w:rPr>
                <w:rFonts w:ascii="Roboto" w:eastAsia="Roboto" w:hAnsi="Roboto" w:cs="Roboto"/>
                <w:sz w:val="20"/>
                <w:szCs w:val="20"/>
              </w:rPr>
              <w:t>30 Σεπτεμβρίου – 30 Οκτωβρίου 2025</w:t>
            </w:r>
          </w:p>
        </w:tc>
      </w:tr>
      <w:tr w:rsidR="001F0657" w:rsidRPr="00E404A8" w14:paraId="22CEA225" w14:textId="77777777" w:rsidTr="0A524C9D">
        <w:trPr>
          <w:trHeight w:val="310"/>
        </w:trPr>
        <w:tc>
          <w:tcPr>
            <w:tcW w:w="5090" w:type="dxa"/>
          </w:tcPr>
          <w:p w14:paraId="0DA50850" w14:textId="77777777" w:rsidR="001F0657" w:rsidRPr="00B747ED" w:rsidRDefault="001F0657" w:rsidP="007E7043">
            <w:pPr>
              <w:ind w:left="34" w:right="32"/>
              <w:rPr>
                <w:rFonts w:ascii="Roboto" w:hAnsi="Roboto"/>
                <w:sz w:val="20"/>
                <w:szCs w:val="20"/>
              </w:rPr>
            </w:pPr>
            <w:r>
              <w:rPr>
                <w:rFonts w:ascii="Roboto" w:hAnsi="Roboto"/>
                <w:sz w:val="20"/>
              </w:rPr>
              <w:t>Έναρξη έργων</w:t>
            </w:r>
          </w:p>
        </w:tc>
        <w:tc>
          <w:tcPr>
            <w:tcW w:w="4150" w:type="dxa"/>
          </w:tcPr>
          <w:p w14:paraId="0F3C9938" w14:textId="77777777" w:rsidR="001F0657" w:rsidRPr="00890E7C" w:rsidRDefault="001F0657" w:rsidP="007E7043">
            <w:pPr>
              <w:ind w:left="34" w:right="32"/>
              <w:rPr>
                <w:rFonts w:ascii="Roboto" w:hAnsi="Roboto"/>
                <w:sz w:val="20"/>
              </w:rPr>
            </w:pPr>
            <w:r w:rsidRPr="009057C2">
              <w:rPr>
                <w:rFonts w:ascii="Roboto" w:hAnsi="Roboto"/>
                <w:sz w:val="20"/>
              </w:rPr>
              <w:t xml:space="preserve">Τα έργα </w:t>
            </w:r>
            <w:r>
              <w:rPr>
                <w:rFonts w:ascii="Roboto" w:hAnsi="Roboto"/>
                <w:sz w:val="20"/>
              </w:rPr>
              <w:t>θα</w:t>
            </w:r>
            <w:r w:rsidRPr="009057C2">
              <w:rPr>
                <w:rFonts w:ascii="Roboto" w:hAnsi="Roboto"/>
                <w:sz w:val="20"/>
              </w:rPr>
              <w:t xml:space="preserve"> </w:t>
            </w:r>
            <w:r>
              <w:rPr>
                <w:rFonts w:ascii="Roboto" w:hAnsi="Roboto"/>
                <w:sz w:val="20"/>
              </w:rPr>
              <w:t xml:space="preserve">υλοποιηθούν απο 30 </w:t>
            </w:r>
            <w:r w:rsidRPr="009057C2">
              <w:rPr>
                <w:rFonts w:ascii="Roboto" w:hAnsi="Roboto"/>
                <w:sz w:val="20"/>
              </w:rPr>
              <w:t>Οκτωβρίου 2025</w:t>
            </w:r>
            <w:r>
              <w:rPr>
                <w:rFonts w:ascii="Roboto" w:hAnsi="Roboto"/>
                <w:sz w:val="20"/>
              </w:rPr>
              <w:t xml:space="preserve"> – 30 Απριλίου 2026. </w:t>
            </w:r>
          </w:p>
        </w:tc>
      </w:tr>
      <w:tr w:rsidR="001F0657" w:rsidRPr="00E404A8" w14:paraId="355451DE" w14:textId="77777777" w:rsidTr="0A524C9D">
        <w:trPr>
          <w:trHeight w:val="310"/>
        </w:trPr>
        <w:tc>
          <w:tcPr>
            <w:tcW w:w="5090" w:type="dxa"/>
          </w:tcPr>
          <w:p w14:paraId="6C2F2863" w14:textId="77777777" w:rsidR="001F0657" w:rsidRPr="00547B91" w:rsidRDefault="001F0657" w:rsidP="007E7043">
            <w:pPr>
              <w:ind w:left="34" w:right="32"/>
              <w:rPr>
                <w:rFonts w:ascii="Roboto" w:hAnsi="Roboto"/>
                <w:sz w:val="20"/>
                <w:szCs w:val="20"/>
              </w:rPr>
            </w:pPr>
          </w:p>
          <w:p w14:paraId="682D5656" w14:textId="77777777" w:rsidR="001F0657" w:rsidRDefault="001F0657" w:rsidP="007E7043">
            <w:pPr>
              <w:ind w:left="34" w:right="32"/>
              <w:rPr>
                <w:rFonts w:ascii="Roboto" w:hAnsi="Roboto"/>
                <w:sz w:val="20"/>
                <w:szCs w:val="20"/>
              </w:rPr>
            </w:pPr>
            <w:r>
              <w:rPr>
                <w:rFonts w:ascii="Roboto" w:hAnsi="Roboto"/>
                <w:sz w:val="20"/>
              </w:rPr>
              <w:t>Ημερομηνία λήξης του έργου</w:t>
            </w:r>
          </w:p>
        </w:tc>
        <w:tc>
          <w:tcPr>
            <w:tcW w:w="4150" w:type="dxa"/>
          </w:tcPr>
          <w:p w14:paraId="2E5606EC" w14:textId="77777777" w:rsidR="001F0657" w:rsidRPr="4AC26163" w:rsidRDefault="001F0657" w:rsidP="007E7043">
            <w:pPr>
              <w:ind w:left="34" w:right="32"/>
              <w:rPr>
                <w:rFonts w:ascii="Roboto" w:hAnsi="Roboto"/>
                <w:sz w:val="20"/>
                <w:szCs w:val="20"/>
              </w:rPr>
            </w:pPr>
            <w:r>
              <w:rPr>
                <w:rFonts w:ascii="Roboto" w:hAnsi="Roboto"/>
                <w:sz w:val="20"/>
              </w:rPr>
              <w:t xml:space="preserve">Σημειώνεται ότι όλα τα έργα πρέπει να έχουν ολοκληρωθεί έως τις </w:t>
            </w:r>
            <w:r w:rsidRPr="00890E7C">
              <w:rPr>
                <w:rFonts w:ascii="Roboto" w:hAnsi="Roboto"/>
                <w:b/>
                <w:bCs/>
                <w:sz w:val="20"/>
              </w:rPr>
              <w:t>30 Απριλίου 2026.</w:t>
            </w:r>
            <w:r>
              <w:rPr>
                <w:rFonts w:ascii="Roboto" w:hAnsi="Roboto"/>
                <w:sz w:val="20"/>
              </w:rPr>
              <w:t xml:space="preserve"> </w:t>
            </w:r>
          </w:p>
        </w:tc>
      </w:tr>
    </w:tbl>
    <w:p w14:paraId="1C5DEEFC" w14:textId="5F6AFEE8" w:rsidR="001F0657" w:rsidRPr="001F0657" w:rsidRDefault="001F0657" w:rsidP="00D11B52">
      <w:pPr>
        <w:pStyle w:val="Heading1"/>
      </w:pPr>
      <w:bookmarkStart w:id="18" w:name="_Toc199969879"/>
      <w:r w:rsidRPr="001F0657">
        <w:t>Διαδικασία υποβολής αιτήσεων</w:t>
      </w:r>
      <w:bookmarkEnd w:id="18"/>
    </w:p>
    <w:p w14:paraId="360305FE" w14:textId="38203193" w:rsidR="00D1225E" w:rsidRPr="00E02B8E" w:rsidRDefault="26399382" w:rsidP="001F0657">
      <w:pPr>
        <w:ind w:right="32"/>
        <w:rPr>
          <w:rFonts w:ascii="Roboto" w:hAnsi="Roboto"/>
          <w:sz w:val="20"/>
          <w:szCs w:val="20"/>
        </w:rPr>
      </w:pPr>
      <w:r w:rsidRPr="655FAD7C">
        <w:rPr>
          <w:rFonts w:ascii="Roboto" w:hAnsi="Roboto"/>
          <w:sz w:val="20"/>
          <w:szCs w:val="20"/>
        </w:rPr>
        <w:t>Όλες οι προτάσεις πρέπει να υποβληθούν απευθείας ηλεκτρονικά μέσω ηλεκτρονικού ταχυδρομείου στην παρούσα διεύθυνση</w:t>
      </w:r>
      <w:r w:rsidR="00946010" w:rsidRPr="00946010">
        <w:rPr>
          <w:rFonts w:ascii="Roboto" w:hAnsi="Roboto"/>
          <w:sz w:val="20"/>
          <w:szCs w:val="20"/>
        </w:rPr>
        <w:t xml:space="preserve">: </w:t>
      </w:r>
      <w:hyperlink r:id="rId13" w:history="1">
        <w:r w:rsidR="00946010" w:rsidRPr="00EC4FE8">
          <w:rPr>
            <w:rStyle w:val="Hyperlink"/>
            <w:rFonts w:ascii="Roboto" w:hAnsi="Roboto"/>
            <w:sz w:val="20"/>
            <w:szCs w:val="20"/>
            <w:lang w:val="en-US"/>
          </w:rPr>
          <w:t>lucy</w:t>
        </w:r>
        <w:r w:rsidR="00946010" w:rsidRPr="00EC4FE8">
          <w:rPr>
            <w:rStyle w:val="Hyperlink"/>
            <w:rFonts w:ascii="Roboto" w:hAnsi="Roboto"/>
            <w:sz w:val="20"/>
            <w:szCs w:val="20"/>
          </w:rPr>
          <w:t>.</w:t>
        </w:r>
        <w:r w:rsidR="00946010" w:rsidRPr="00EC4FE8">
          <w:rPr>
            <w:rStyle w:val="Hyperlink"/>
            <w:rFonts w:ascii="Roboto" w:hAnsi="Roboto"/>
            <w:sz w:val="20"/>
            <w:szCs w:val="20"/>
            <w:lang w:val="en-US"/>
          </w:rPr>
          <w:t>avranas</w:t>
        </w:r>
        <w:r w:rsidR="00946010" w:rsidRPr="00EC4FE8">
          <w:rPr>
            <w:rStyle w:val="Hyperlink"/>
            <w:rFonts w:ascii="Roboto" w:hAnsi="Roboto"/>
            <w:sz w:val="20"/>
            <w:szCs w:val="20"/>
          </w:rPr>
          <w:t>@</w:t>
        </w:r>
        <w:r w:rsidR="00946010" w:rsidRPr="00EC4FE8">
          <w:rPr>
            <w:rStyle w:val="Hyperlink"/>
            <w:rFonts w:ascii="Roboto" w:hAnsi="Roboto"/>
            <w:sz w:val="20"/>
            <w:szCs w:val="20"/>
            <w:lang w:val="en-US"/>
          </w:rPr>
          <w:t>actionaid</w:t>
        </w:r>
        <w:r w:rsidR="00946010" w:rsidRPr="00EC4FE8">
          <w:rPr>
            <w:rStyle w:val="Hyperlink"/>
            <w:rFonts w:ascii="Roboto" w:hAnsi="Roboto"/>
            <w:sz w:val="20"/>
            <w:szCs w:val="20"/>
          </w:rPr>
          <w:t>.</w:t>
        </w:r>
        <w:r w:rsidR="00946010" w:rsidRPr="00EC4FE8">
          <w:rPr>
            <w:rStyle w:val="Hyperlink"/>
            <w:rFonts w:ascii="Roboto" w:hAnsi="Roboto"/>
            <w:sz w:val="20"/>
            <w:szCs w:val="20"/>
            <w:lang w:val="en-US"/>
          </w:rPr>
          <w:t>org</w:t>
        </w:r>
      </w:hyperlink>
      <w:r w:rsidR="003C441C">
        <w:rPr>
          <w:rFonts w:ascii="Roboto" w:hAnsi="Roboto"/>
          <w:sz w:val="20"/>
          <w:szCs w:val="20"/>
        </w:rPr>
        <w:t xml:space="preserve">. </w:t>
      </w:r>
      <w:r w:rsidR="00326BD9">
        <w:rPr>
          <w:rFonts w:ascii="Roboto" w:hAnsi="Roboto"/>
          <w:sz w:val="20"/>
          <w:szCs w:val="20"/>
        </w:rPr>
        <w:t>Τα αρχεία</w:t>
      </w:r>
      <w:r w:rsidRPr="655FAD7C">
        <w:rPr>
          <w:rFonts w:ascii="Roboto" w:hAnsi="Roboto"/>
          <w:sz w:val="20"/>
          <w:szCs w:val="20"/>
        </w:rPr>
        <w:t xml:space="preserve"> που υποβάλλονται (συμπεριλαμβανομένων των προσωπικών δεδομένων που περιλαμβάνονται στην αίτηση) θα φυλάσσονται για 6 έτη μετά την ολοκλήρωση του έργου σύμφωνα με τον κανονισμό ΕΕ/2016/679.</w:t>
      </w:r>
    </w:p>
    <w:p w14:paraId="4F648A43" w14:textId="5F18F984" w:rsidR="008E277C" w:rsidRDefault="3B6402DC" w:rsidP="003D17FD">
      <w:pPr>
        <w:pStyle w:val="Heading2"/>
        <w:rPr>
          <w:rFonts w:ascii="Roboto" w:hAnsi="Roboto"/>
          <w:sz w:val="20"/>
          <w:szCs w:val="20"/>
        </w:rPr>
      </w:pPr>
      <w:bookmarkStart w:id="19" w:name="_Toc199969880"/>
      <w:r w:rsidRPr="655FAD7C">
        <w:t>Παραδεκτό και έγγραφα</w:t>
      </w:r>
      <w:bookmarkEnd w:id="19"/>
    </w:p>
    <w:p w14:paraId="16FE5CF0" w14:textId="4FA8FCC2" w:rsidR="00220196" w:rsidRDefault="00663C29" w:rsidP="001F0657">
      <w:pPr>
        <w:ind w:right="32"/>
        <w:rPr>
          <w:rFonts w:ascii="Roboto" w:hAnsi="Roboto"/>
          <w:sz w:val="20"/>
          <w:szCs w:val="20"/>
        </w:rPr>
      </w:pPr>
      <w:r>
        <w:rPr>
          <w:rFonts w:ascii="Roboto" w:hAnsi="Roboto"/>
          <w:sz w:val="20"/>
        </w:rPr>
        <w:t xml:space="preserve">Οι αιτούντες πρέπει να διασφαλίσουν ότι οι προτάσεις τους είναι πλήρεις και περιέχουν όλες τις απαιτούμενες πληροφορίες, καθώς και τα υποχρεωτικά παραρτήματα και δικαιολογητικά. </w:t>
      </w:r>
      <w:r w:rsidR="00946010" w:rsidRPr="00946010">
        <w:rPr>
          <w:rFonts w:ascii="Roboto" w:hAnsi="Roboto"/>
          <w:sz w:val="20"/>
        </w:rPr>
        <w:t xml:space="preserve">Όλες οι </w:t>
      </w:r>
      <w:r w:rsidR="00946010" w:rsidRPr="00946010">
        <w:rPr>
          <w:rFonts w:ascii="Roboto" w:hAnsi="Roboto"/>
          <w:sz w:val="20"/>
        </w:rPr>
        <w:lastRenderedPageBreak/>
        <w:t>αιτήσεις πρέπει να υποβληθούν μέσω email</w:t>
      </w:r>
      <w:r w:rsidR="00946010">
        <w:rPr>
          <w:rFonts w:ascii="Roboto" w:hAnsi="Roboto"/>
          <w:sz w:val="20"/>
        </w:rPr>
        <w:t xml:space="preserve"> στην </w:t>
      </w:r>
      <w:hyperlink r:id="rId14" w:history="1">
        <w:r w:rsidR="00946010" w:rsidRPr="00EC4FE8">
          <w:rPr>
            <w:rStyle w:val="Hyperlink"/>
            <w:rFonts w:ascii="Roboto" w:hAnsi="Roboto"/>
            <w:sz w:val="20"/>
            <w:lang w:val="en-US"/>
          </w:rPr>
          <w:t>lucy</w:t>
        </w:r>
        <w:r w:rsidR="00946010" w:rsidRPr="00EC4FE8">
          <w:rPr>
            <w:rStyle w:val="Hyperlink"/>
            <w:rFonts w:ascii="Roboto" w:hAnsi="Roboto"/>
            <w:sz w:val="20"/>
          </w:rPr>
          <w:t>.</w:t>
        </w:r>
        <w:r w:rsidR="00946010" w:rsidRPr="00EC4FE8">
          <w:rPr>
            <w:rStyle w:val="Hyperlink"/>
            <w:rFonts w:ascii="Roboto" w:hAnsi="Roboto"/>
            <w:sz w:val="20"/>
            <w:lang w:val="en-US"/>
          </w:rPr>
          <w:t>avranas</w:t>
        </w:r>
        <w:r w:rsidR="00946010" w:rsidRPr="00EC4FE8">
          <w:rPr>
            <w:rStyle w:val="Hyperlink"/>
            <w:rFonts w:ascii="Roboto" w:hAnsi="Roboto"/>
            <w:sz w:val="20"/>
          </w:rPr>
          <w:t>@</w:t>
        </w:r>
        <w:r w:rsidR="00946010" w:rsidRPr="00EC4FE8">
          <w:rPr>
            <w:rStyle w:val="Hyperlink"/>
            <w:rFonts w:ascii="Roboto" w:hAnsi="Roboto"/>
            <w:sz w:val="20"/>
            <w:lang w:val="en-US"/>
          </w:rPr>
          <w:t>actionaid</w:t>
        </w:r>
        <w:r w:rsidR="00946010" w:rsidRPr="00EC4FE8">
          <w:rPr>
            <w:rStyle w:val="Hyperlink"/>
            <w:rFonts w:ascii="Roboto" w:hAnsi="Roboto"/>
            <w:sz w:val="20"/>
          </w:rPr>
          <w:t>.</w:t>
        </w:r>
        <w:r w:rsidR="00946010" w:rsidRPr="00EC4FE8">
          <w:rPr>
            <w:rStyle w:val="Hyperlink"/>
            <w:rFonts w:ascii="Roboto" w:hAnsi="Roboto"/>
            <w:sz w:val="20"/>
            <w:lang w:val="en-US"/>
          </w:rPr>
          <w:t>org</w:t>
        </w:r>
      </w:hyperlink>
      <w:r w:rsidR="00946010" w:rsidRPr="00946010">
        <w:rPr>
          <w:rFonts w:ascii="Roboto" w:hAnsi="Roboto"/>
          <w:sz w:val="20"/>
        </w:rPr>
        <w:t xml:space="preserve"> με θέμα </w:t>
      </w:r>
      <w:r w:rsidR="00946010" w:rsidRPr="00946010">
        <w:rPr>
          <w:rFonts w:ascii="Roboto" w:hAnsi="Roboto"/>
          <w:b/>
          <w:bCs/>
          <w:sz w:val="20"/>
        </w:rPr>
        <w:t>Ecoality – Υποβολή Αίτησης στο Πλαίσιο της Πρόσκλησης</w:t>
      </w:r>
      <w:r w:rsidR="00946010" w:rsidRPr="00946010">
        <w:rPr>
          <w:rFonts w:ascii="Roboto" w:hAnsi="Roboto"/>
          <w:sz w:val="20"/>
        </w:rPr>
        <w:t xml:space="preserve"> πριν από την προθεσμία της πρόσκλησης, στις</w:t>
      </w:r>
      <w:r w:rsidR="00841A0E">
        <w:rPr>
          <w:rFonts w:ascii="Roboto" w:hAnsi="Roboto"/>
          <w:sz w:val="20"/>
        </w:rPr>
        <w:t xml:space="preserve"> </w:t>
      </w:r>
      <w:r w:rsidR="00E57B30" w:rsidRPr="00E57B30">
        <w:rPr>
          <w:rFonts w:ascii="Roboto" w:hAnsi="Roboto"/>
          <w:b/>
          <w:bCs/>
          <w:sz w:val="20"/>
        </w:rPr>
        <w:t>27</w:t>
      </w:r>
      <w:r w:rsidR="00841A0E" w:rsidRPr="00841A0E">
        <w:rPr>
          <w:rFonts w:ascii="Roboto" w:hAnsi="Roboto"/>
          <w:b/>
          <w:bCs/>
          <w:sz w:val="20"/>
        </w:rPr>
        <w:t xml:space="preserve"> Αυγούστου 2025</w:t>
      </w:r>
      <w:r w:rsidR="00841A0E">
        <w:rPr>
          <w:rFonts w:ascii="Roboto" w:hAnsi="Roboto"/>
          <w:b/>
          <w:bCs/>
          <w:sz w:val="20"/>
        </w:rPr>
        <w:t>.</w:t>
      </w:r>
    </w:p>
    <w:p w14:paraId="4EF76270" w14:textId="3740140B" w:rsidR="00FF6848" w:rsidRDefault="004F6487" w:rsidP="001F0657">
      <w:pPr>
        <w:spacing w:after="0" w:line="240" w:lineRule="auto"/>
        <w:ind w:right="32"/>
        <w:jc w:val="both"/>
        <w:rPr>
          <w:rFonts w:ascii="Roboto" w:hAnsi="Roboto"/>
          <w:sz w:val="20"/>
          <w:szCs w:val="20"/>
        </w:rPr>
      </w:pPr>
      <w:r>
        <w:rPr>
          <w:rFonts w:ascii="Roboto" w:hAnsi="Roboto"/>
          <w:sz w:val="20"/>
        </w:rPr>
        <w:t>Οι προτάσεις (συμπεριλαμβανομένων των παραρτημάτων και των δικαιολογητικών) πρέπει να υποβάλλονται με τη χρήση των παρακάτω εντύπων.</w:t>
      </w:r>
    </w:p>
    <w:p w14:paraId="61EDA873" w14:textId="77777777" w:rsidR="00874639" w:rsidRPr="00547B91" w:rsidRDefault="00874639" w:rsidP="001F0657">
      <w:pPr>
        <w:spacing w:after="0" w:line="240" w:lineRule="auto"/>
        <w:ind w:right="32"/>
        <w:rPr>
          <w:rFonts w:ascii="Roboto" w:hAnsi="Roboto"/>
          <w:sz w:val="20"/>
          <w:szCs w:val="20"/>
        </w:rPr>
      </w:pPr>
    </w:p>
    <w:p w14:paraId="25B0403D" w14:textId="372FCAFD" w:rsidR="00EE008F" w:rsidRPr="000D60ED" w:rsidRDefault="00EE008F" w:rsidP="004748CB">
      <w:pPr>
        <w:pStyle w:val="ListParagraph"/>
        <w:numPr>
          <w:ilvl w:val="0"/>
          <w:numId w:val="13"/>
        </w:numPr>
        <w:spacing w:after="0" w:line="240" w:lineRule="auto"/>
        <w:ind w:right="32"/>
        <w:rPr>
          <w:rFonts w:ascii="Roboto" w:hAnsi="Roboto"/>
          <w:sz w:val="20"/>
          <w:szCs w:val="20"/>
        </w:rPr>
      </w:pPr>
      <w:r>
        <w:rPr>
          <w:rFonts w:ascii="Roboto" w:hAnsi="Roboto"/>
          <w:sz w:val="20"/>
        </w:rPr>
        <w:t>Πλήρες έντυπο αίτησης υποβολής πρότασης (Παράρτημα 1)</w:t>
      </w:r>
    </w:p>
    <w:p w14:paraId="759D3275" w14:textId="67E6EA0C" w:rsidR="00EE008F" w:rsidRPr="000D60ED" w:rsidRDefault="250CDD00" w:rsidP="004748CB">
      <w:pPr>
        <w:pStyle w:val="ListParagraph"/>
        <w:numPr>
          <w:ilvl w:val="0"/>
          <w:numId w:val="13"/>
        </w:numPr>
        <w:spacing w:after="0" w:line="240" w:lineRule="auto"/>
        <w:ind w:right="32"/>
        <w:rPr>
          <w:rFonts w:ascii="Roboto" w:hAnsi="Roboto"/>
          <w:sz w:val="20"/>
          <w:szCs w:val="20"/>
        </w:rPr>
      </w:pPr>
      <w:r>
        <w:rPr>
          <w:rFonts w:ascii="Roboto" w:hAnsi="Roboto"/>
          <w:sz w:val="20"/>
        </w:rPr>
        <w:t>Έντυπο προϋπολογισμού (Παράρτημα 2)</w:t>
      </w:r>
    </w:p>
    <w:p w14:paraId="77544E17" w14:textId="180BD941" w:rsidR="250CDD00" w:rsidRPr="00F0436E" w:rsidRDefault="00FC207A" w:rsidP="004748CB">
      <w:pPr>
        <w:pStyle w:val="ListParagraph"/>
        <w:numPr>
          <w:ilvl w:val="0"/>
          <w:numId w:val="13"/>
        </w:numPr>
        <w:spacing w:after="0" w:line="240" w:lineRule="auto"/>
        <w:ind w:right="32"/>
        <w:rPr>
          <w:rFonts w:ascii="Roboto" w:hAnsi="Roboto"/>
          <w:sz w:val="20"/>
          <w:szCs w:val="20"/>
          <w:lang w:val="en-US"/>
        </w:rPr>
      </w:pPr>
      <w:r>
        <w:rPr>
          <w:rFonts w:ascii="Roboto" w:hAnsi="Roboto"/>
          <w:sz w:val="20"/>
          <w:szCs w:val="20"/>
        </w:rPr>
        <w:t>Υ</w:t>
      </w:r>
      <w:r w:rsidRPr="00FC207A">
        <w:rPr>
          <w:rFonts w:ascii="Roboto" w:hAnsi="Roboto"/>
          <w:sz w:val="20"/>
          <w:szCs w:val="20"/>
        </w:rPr>
        <w:t>πε</w:t>
      </w:r>
      <w:r>
        <w:rPr>
          <w:rFonts w:ascii="Roboto" w:hAnsi="Roboto"/>
          <w:sz w:val="20"/>
          <w:szCs w:val="20"/>
        </w:rPr>
        <w:t>ύ</w:t>
      </w:r>
      <w:r w:rsidRPr="00FC207A">
        <w:rPr>
          <w:rFonts w:ascii="Roboto" w:hAnsi="Roboto"/>
          <w:sz w:val="20"/>
          <w:szCs w:val="20"/>
        </w:rPr>
        <w:t>θυνη</w:t>
      </w:r>
      <w:r w:rsidRPr="00F0436E">
        <w:rPr>
          <w:rFonts w:ascii="Roboto" w:hAnsi="Roboto"/>
          <w:sz w:val="20"/>
          <w:szCs w:val="20"/>
          <w:lang w:val="en-US"/>
        </w:rPr>
        <w:t xml:space="preserve"> </w:t>
      </w:r>
      <w:r>
        <w:rPr>
          <w:rFonts w:ascii="Roboto" w:hAnsi="Roboto"/>
          <w:sz w:val="20"/>
          <w:szCs w:val="20"/>
        </w:rPr>
        <w:t>Δ</w:t>
      </w:r>
      <w:r w:rsidRPr="00FC207A">
        <w:rPr>
          <w:rFonts w:ascii="Roboto" w:hAnsi="Roboto"/>
          <w:sz w:val="20"/>
          <w:szCs w:val="20"/>
        </w:rPr>
        <w:t>ηλωση</w:t>
      </w:r>
      <w:r w:rsidR="00F0436E">
        <w:rPr>
          <w:rFonts w:ascii="Roboto" w:hAnsi="Roboto"/>
          <w:sz w:val="20"/>
          <w:szCs w:val="20"/>
          <w:lang w:val="en-US"/>
        </w:rPr>
        <w:t xml:space="preserve"> (Declaration of </w:t>
      </w:r>
      <w:proofErr w:type="spellStart"/>
      <w:r w:rsidR="00F0436E">
        <w:rPr>
          <w:rFonts w:ascii="Roboto" w:hAnsi="Roboto"/>
          <w:sz w:val="20"/>
          <w:szCs w:val="20"/>
          <w:lang w:val="en-US"/>
        </w:rPr>
        <w:t>Honour</w:t>
      </w:r>
      <w:proofErr w:type="spellEnd"/>
      <w:r w:rsidR="00F0436E">
        <w:rPr>
          <w:rFonts w:ascii="Roboto" w:hAnsi="Roboto"/>
          <w:sz w:val="20"/>
          <w:szCs w:val="20"/>
          <w:lang w:val="en-US"/>
        </w:rPr>
        <w:t>)</w:t>
      </w:r>
      <w:r w:rsidRPr="00F0436E">
        <w:rPr>
          <w:rFonts w:ascii="Roboto" w:hAnsi="Roboto"/>
          <w:sz w:val="20"/>
          <w:szCs w:val="20"/>
          <w:lang w:val="en-US"/>
        </w:rPr>
        <w:t xml:space="preserve"> </w:t>
      </w:r>
      <w:r w:rsidR="670A7F0C" w:rsidRPr="00F0436E">
        <w:rPr>
          <w:rFonts w:ascii="Roboto" w:hAnsi="Roboto"/>
          <w:sz w:val="20"/>
          <w:szCs w:val="20"/>
          <w:lang w:val="en-US"/>
        </w:rPr>
        <w:t>(</w:t>
      </w:r>
      <w:r w:rsidR="670A7F0C" w:rsidRPr="655FAD7C">
        <w:rPr>
          <w:rFonts w:ascii="Roboto" w:hAnsi="Roboto"/>
          <w:sz w:val="20"/>
          <w:szCs w:val="20"/>
        </w:rPr>
        <w:t>Παράρτημα</w:t>
      </w:r>
      <w:r w:rsidR="670A7F0C" w:rsidRPr="00F0436E">
        <w:rPr>
          <w:rFonts w:ascii="Roboto" w:hAnsi="Roboto"/>
          <w:sz w:val="20"/>
          <w:szCs w:val="20"/>
          <w:lang w:val="en-US"/>
        </w:rPr>
        <w:t xml:space="preserve"> 3)</w:t>
      </w:r>
    </w:p>
    <w:p w14:paraId="4823FE4B" w14:textId="77777777" w:rsidR="00932D23" w:rsidRPr="00F0436E" w:rsidRDefault="00932D23" w:rsidP="001F0657">
      <w:pPr>
        <w:spacing w:after="0" w:line="240" w:lineRule="auto"/>
        <w:ind w:right="32"/>
        <w:rPr>
          <w:rFonts w:ascii="Roboto" w:hAnsi="Roboto"/>
          <w:sz w:val="20"/>
          <w:szCs w:val="20"/>
          <w:lang w:val="en-US"/>
        </w:rPr>
      </w:pPr>
    </w:p>
    <w:p w14:paraId="19198857" w14:textId="73C91FB0" w:rsidR="000104D6" w:rsidRDefault="00581D37" w:rsidP="001F0657">
      <w:pPr>
        <w:ind w:right="32"/>
        <w:jc w:val="both"/>
        <w:rPr>
          <w:rFonts w:ascii="Roboto" w:hAnsi="Roboto"/>
          <w:sz w:val="20"/>
          <w:szCs w:val="20"/>
        </w:rPr>
      </w:pPr>
      <w:r w:rsidRPr="00581D37">
        <w:rPr>
          <w:rFonts w:ascii="Roboto" w:hAnsi="Roboto"/>
          <w:sz w:val="20"/>
          <w:szCs w:val="20"/>
        </w:rPr>
        <w:t>Θα γίνονται δεκτές μόνο ηλεκτρονικές αιτήσεις.</w:t>
      </w:r>
    </w:p>
    <w:p w14:paraId="304CAD4C" w14:textId="3B72F705" w:rsidR="00885EBE" w:rsidRPr="001F0657" w:rsidRDefault="00885EBE" w:rsidP="00D11B52">
      <w:pPr>
        <w:pStyle w:val="Heading1"/>
      </w:pPr>
      <w:bookmarkStart w:id="20" w:name="_Toc199969881"/>
      <w:r w:rsidRPr="001F0657">
        <w:t>Κοινές Αξίες και Πολιτικές</w:t>
      </w:r>
      <w:bookmarkEnd w:id="20"/>
    </w:p>
    <w:p w14:paraId="0AB14756" w14:textId="77777777" w:rsidR="00A70697" w:rsidRPr="004D2FDB" w:rsidRDefault="00A70697" w:rsidP="00A70697">
      <w:pPr>
        <w:spacing w:after="0" w:line="240" w:lineRule="auto"/>
        <w:ind w:right="32"/>
        <w:rPr>
          <w:rFonts w:ascii="Roboto" w:hAnsi="Roboto"/>
          <w:sz w:val="20"/>
          <w:szCs w:val="20"/>
        </w:rPr>
      </w:pPr>
      <w:r>
        <w:rPr>
          <w:rFonts w:ascii="Roboto" w:hAnsi="Roboto"/>
          <w:sz w:val="20"/>
        </w:rPr>
        <w:t>Ο αιτών συμφωνεί ότι θα συμμορφώνεται με τις ακόλουθες κατευθυντήριες αρχές &amp; εσωτερικές πολιτικές, καθ' όλη τη διάρκεια της προγραμματικής του προσέγγισης στο πλαίσιο της συμφωνίας:</w:t>
      </w:r>
    </w:p>
    <w:p w14:paraId="4E0A5A73" w14:textId="77777777" w:rsidR="00A70697" w:rsidRPr="004D2FDB" w:rsidRDefault="00A70697" w:rsidP="00A70697">
      <w:pPr>
        <w:spacing w:after="0" w:line="240" w:lineRule="auto"/>
        <w:ind w:right="32"/>
        <w:rPr>
          <w:rFonts w:ascii="Roboto" w:hAnsi="Roboto"/>
          <w:sz w:val="20"/>
          <w:szCs w:val="20"/>
        </w:rPr>
      </w:pPr>
      <w:r>
        <w:rPr>
          <w:rFonts w:ascii="Roboto" w:hAnsi="Roboto"/>
          <w:sz w:val="20"/>
        </w:rPr>
        <w:t>Αρχές:</w:t>
      </w:r>
    </w:p>
    <w:p w14:paraId="7E3CCE0F" w14:textId="77777777" w:rsidR="00A70697" w:rsidRPr="00206310" w:rsidRDefault="00A70697" w:rsidP="00A70697">
      <w:pPr>
        <w:spacing w:after="0" w:line="240" w:lineRule="auto"/>
        <w:ind w:right="32"/>
        <w:rPr>
          <w:rFonts w:ascii="Roboto" w:hAnsi="Roboto"/>
          <w:sz w:val="20"/>
          <w:szCs w:val="20"/>
        </w:rPr>
      </w:pPr>
      <w:r>
        <w:rPr>
          <w:rFonts w:ascii="Roboto" w:hAnsi="Roboto"/>
          <w:sz w:val="20"/>
          <w:szCs w:val="20"/>
        </w:rPr>
        <w:t>α</w:t>
      </w:r>
      <w:r w:rsidRPr="655FAD7C">
        <w:rPr>
          <w:rFonts w:ascii="Roboto" w:hAnsi="Roboto"/>
          <w:sz w:val="20"/>
          <w:szCs w:val="20"/>
        </w:rPr>
        <w:t xml:space="preserve">) </w:t>
      </w:r>
      <w:r w:rsidRPr="005133D7">
        <w:rPr>
          <w:rFonts w:ascii="Roboto" w:hAnsi="Roboto"/>
          <w:b/>
          <w:bCs/>
          <w:sz w:val="20"/>
          <w:szCs w:val="20"/>
        </w:rPr>
        <w:t>Αμοιβαίος σεβασμός</w:t>
      </w:r>
      <w:r w:rsidRPr="655FAD7C">
        <w:rPr>
          <w:rFonts w:ascii="Roboto" w:hAnsi="Roboto"/>
          <w:sz w:val="20"/>
          <w:szCs w:val="20"/>
        </w:rPr>
        <w:t>, που απαιτεί να αναγνωρίζου</w:t>
      </w:r>
      <w:r>
        <w:rPr>
          <w:rFonts w:ascii="Roboto" w:hAnsi="Roboto"/>
          <w:sz w:val="20"/>
          <w:szCs w:val="20"/>
        </w:rPr>
        <w:t>με</w:t>
      </w:r>
      <w:r w:rsidRPr="655FAD7C">
        <w:rPr>
          <w:rFonts w:ascii="Roboto" w:hAnsi="Roboto"/>
          <w:sz w:val="20"/>
          <w:szCs w:val="20"/>
        </w:rPr>
        <w:t xml:space="preserve"> την εγγενή αξία </w:t>
      </w:r>
      <w:r w:rsidRPr="00B10497">
        <w:rPr>
          <w:rFonts w:ascii="Roboto" w:hAnsi="Roboto"/>
          <w:sz w:val="20"/>
        </w:rPr>
        <w:t>κάθε ανθρώπου και τη σημασία της διαφορετικότητας</w:t>
      </w:r>
      <w:r w:rsidRPr="00206310">
        <w:rPr>
          <w:rFonts w:ascii="Roboto" w:hAnsi="Roboto"/>
          <w:sz w:val="20"/>
        </w:rPr>
        <w:t>.</w:t>
      </w:r>
    </w:p>
    <w:p w14:paraId="7DB9FEF2" w14:textId="77777777" w:rsidR="00A70697" w:rsidRPr="004D2FDB" w:rsidRDefault="00A70697" w:rsidP="00A70697">
      <w:pPr>
        <w:spacing w:after="0" w:line="240" w:lineRule="auto"/>
        <w:ind w:right="32"/>
        <w:rPr>
          <w:rFonts w:ascii="Roboto" w:hAnsi="Roboto"/>
          <w:sz w:val="20"/>
          <w:szCs w:val="20"/>
        </w:rPr>
      </w:pPr>
      <w:r>
        <w:rPr>
          <w:rFonts w:ascii="Roboto" w:hAnsi="Roboto"/>
          <w:sz w:val="20"/>
        </w:rPr>
        <w:t xml:space="preserve">β) </w:t>
      </w:r>
      <w:r w:rsidRPr="005133D7">
        <w:rPr>
          <w:rFonts w:ascii="Roboto" w:hAnsi="Roboto"/>
          <w:b/>
          <w:bCs/>
          <w:sz w:val="20"/>
        </w:rPr>
        <w:t>Ισότητα και Δικαιοσύνη</w:t>
      </w:r>
      <w:r>
        <w:rPr>
          <w:rFonts w:ascii="Roboto" w:hAnsi="Roboto"/>
          <w:sz w:val="20"/>
        </w:rPr>
        <w:t>, που απαιτεί να διασφαλίζουμε την υλοποίηση του οράματός μας για όλους, ανεξαρτήτως φύλου, σεξουαλικού προσανατολισμού και ταυτότητας φύλου, φυλής, εθνότητας, κάστας, κοινωνικής τάξης, ηλικίας, κατάστασης υγείας, αναπηρίας,</w:t>
      </w:r>
      <w:r w:rsidRPr="00A73724">
        <w:rPr>
          <w:rFonts w:ascii="Roboto" w:hAnsi="Roboto"/>
          <w:sz w:val="20"/>
        </w:rPr>
        <w:t xml:space="preserve"> </w:t>
      </w:r>
      <w:r w:rsidRPr="00B10497">
        <w:rPr>
          <w:rFonts w:ascii="Roboto" w:hAnsi="Roboto"/>
          <w:sz w:val="20"/>
        </w:rPr>
        <w:t xml:space="preserve">τόπου διαμονής </w:t>
      </w:r>
      <w:r>
        <w:rPr>
          <w:rFonts w:ascii="Roboto" w:hAnsi="Roboto"/>
          <w:sz w:val="20"/>
        </w:rPr>
        <w:t>και θρησκείας.</w:t>
      </w:r>
    </w:p>
    <w:p w14:paraId="63768086" w14:textId="77777777" w:rsidR="00A70697" w:rsidRDefault="00A70697" w:rsidP="00A70697">
      <w:pPr>
        <w:spacing w:after="0" w:line="240" w:lineRule="auto"/>
        <w:ind w:right="32"/>
        <w:rPr>
          <w:rFonts w:ascii="Roboto" w:hAnsi="Roboto"/>
          <w:sz w:val="20"/>
        </w:rPr>
      </w:pPr>
      <w:r>
        <w:rPr>
          <w:rFonts w:ascii="Roboto" w:hAnsi="Roboto"/>
          <w:sz w:val="20"/>
        </w:rPr>
        <w:t>γ)</w:t>
      </w:r>
      <w:r w:rsidRPr="005133D7">
        <w:rPr>
          <w:rFonts w:ascii="Roboto" w:hAnsi="Roboto"/>
          <w:b/>
          <w:bCs/>
          <w:sz w:val="20"/>
        </w:rPr>
        <w:t xml:space="preserve"> Ακεραιότητα</w:t>
      </w:r>
      <w:r>
        <w:rPr>
          <w:rFonts w:ascii="Roboto" w:hAnsi="Roboto"/>
          <w:sz w:val="20"/>
        </w:rPr>
        <w:t>, που απαιτεί να είμαστε ειλικρινείς, διαφανείς και</w:t>
      </w:r>
      <w:r w:rsidRPr="00A73724">
        <w:rPr>
          <w:rFonts w:ascii="Roboto" w:hAnsi="Roboto"/>
          <w:sz w:val="20"/>
        </w:rPr>
        <w:t xml:space="preserve"> </w:t>
      </w:r>
      <w:r w:rsidRPr="00B10497">
        <w:rPr>
          <w:rFonts w:ascii="Roboto" w:hAnsi="Roboto"/>
          <w:sz w:val="20"/>
        </w:rPr>
        <w:t>υπόλογ</w:t>
      </w:r>
      <w:r>
        <w:rPr>
          <w:rFonts w:ascii="Roboto" w:hAnsi="Roboto"/>
          <w:sz w:val="20"/>
        </w:rPr>
        <w:t xml:space="preserve">οι σε όλα τα επίπεδα για την αποτελεσματικότητα των </w:t>
      </w:r>
      <w:r w:rsidRPr="00B10497">
        <w:rPr>
          <w:rFonts w:ascii="Roboto" w:hAnsi="Roboto"/>
          <w:sz w:val="20"/>
        </w:rPr>
        <w:t xml:space="preserve">δράσεών </w:t>
      </w:r>
      <w:r>
        <w:rPr>
          <w:rFonts w:ascii="Roboto" w:hAnsi="Roboto"/>
          <w:sz w:val="20"/>
        </w:rPr>
        <w:t>μας</w:t>
      </w:r>
      <w:r w:rsidRPr="00B10497">
        <w:rPr>
          <w:rFonts w:ascii="Roboto" w:hAnsi="Roboto"/>
          <w:sz w:val="20"/>
        </w:rPr>
        <w:t xml:space="preserve"> </w:t>
      </w:r>
      <w:r>
        <w:rPr>
          <w:rFonts w:ascii="Roboto" w:hAnsi="Roboto"/>
          <w:sz w:val="20"/>
        </w:rPr>
        <w:t xml:space="preserve">και την από μέρους μας χρήση των πόρων και ανοιχτοί </w:t>
      </w:r>
      <w:r w:rsidRPr="00B10497">
        <w:rPr>
          <w:rFonts w:ascii="Roboto" w:hAnsi="Roboto"/>
          <w:sz w:val="20"/>
        </w:rPr>
        <w:t>στ</w:t>
      </w:r>
      <w:r>
        <w:rPr>
          <w:rFonts w:ascii="Roboto" w:hAnsi="Roboto"/>
          <w:sz w:val="20"/>
        </w:rPr>
        <w:t>ις αποφάσειςην</w:t>
      </w:r>
      <w:r w:rsidRPr="00B10497">
        <w:rPr>
          <w:rFonts w:ascii="Roboto" w:hAnsi="Roboto"/>
          <w:sz w:val="20"/>
        </w:rPr>
        <w:t xml:space="preserve"> και τ</w:t>
      </w:r>
      <w:r>
        <w:rPr>
          <w:rFonts w:ascii="Roboto" w:hAnsi="Roboto"/>
          <w:sz w:val="20"/>
        </w:rPr>
        <w:t>ην</w:t>
      </w:r>
      <w:r w:rsidRPr="00B10497">
        <w:rPr>
          <w:rFonts w:ascii="Roboto" w:hAnsi="Roboto"/>
          <w:sz w:val="20"/>
        </w:rPr>
        <w:t xml:space="preserve"> επικοινωνί</w:t>
      </w:r>
      <w:r>
        <w:rPr>
          <w:rFonts w:ascii="Roboto" w:hAnsi="Roboto"/>
          <w:sz w:val="20"/>
        </w:rPr>
        <w:t>α</w:t>
      </w:r>
      <w:r w:rsidRPr="00B10497">
        <w:rPr>
          <w:rFonts w:ascii="Roboto" w:hAnsi="Roboto"/>
          <w:sz w:val="20"/>
        </w:rPr>
        <w:t xml:space="preserve"> </w:t>
      </w:r>
      <w:r>
        <w:rPr>
          <w:rFonts w:ascii="Roboto" w:hAnsi="Roboto"/>
          <w:sz w:val="20"/>
        </w:rPr>
        <w:t>μας</w:t>
      </w:r>
      <w:r w:rsidRPr="00B10497">
        <w:rPr>
          <w:rFonts w:ascii="Roboto" w:hAnsi="Roboto"/>
          <w:sz w:val="20"/>
        </w:rPr>
        <w:t xml:space="preserve"> με άλλους</w:t>
      </w:r>
      <w:r>
        <w:rPr>
          <w:rFonts w:ascii="Roboto" w:hAnsi="Roboto"/>
          <w:sz w:val="20"/>
        </w:rPr>
        <w:t>.</w:t>
      </w:r>
    </w:p>
    <w:p w14:paraId="542D8333" w14:textId="77777777" w:rsidR="00A70697" w:rsidRPr="004D2FDB" w:rsidRDefault="00A70697" w:rsidP="00A70697">
      <w:pPr>
        <w:spacing w:after="0" w:line="240" w:lineRule="auto"/>
        <w:ind w:right="32"/>
        <w:rPr>
          <w:rFonts w:ascii="Roboto" w:hAnsi="Roboto"/>
          <w:sz w:val="20"/>
          <w:szCs w:val="20"/>
        </w:rPr>
      </w:pPr>
      <w:r>
        <w:rPr>
          <w:rFonts w:ascii="Roboto" w:hAnsi="Roboto"/>
          <w:sz w:val="20"/>
        </w:rPr>
        <w:t xml:space="preserve">δ) </w:t>
      </w:r>
      <w:r w:rsidRPr="00B10497">
        <w:rPr>
          <w:rFonts w:ascii="Roboto" w:hAnsi="Roboto"/>
          <w:b/>
          <w:bCs/>
          <w:sz w:val="20"/>
        </w:rPr>
        <w:t>Αλληλεγγύη με Άτομα που Ζουν σε Συνθήκες Φτώχειας και Αποκλεισμού</w:t>
      </w:r>
      <w:r w:rsidRPr="00B10497">
        <w:rPr>
          <w:rFonts w:ascii="Roboto" w:hAnsi="Roboto"/>
          <w:sz w:val="20"/>
        </w:rPr>
        <w:t>, η οποία θα αποτελεί</w:t>
      </w:r>
      <w:r>
        <w:rPr>
          <w:rFonts w:ascii="Roboto" w:hAnsi="Roboto"/>
          <w:sz w:val="20"/>
        </w:rPr>
        <w:t xml:space="preserve"> το μόνο σημείο που μεροληπτούμε</w:t>
      </w:r>
      <w:r w:rsidRPr="00B10497">
        <w:rPr>
          <w:rFonts w:ascii="Roboto" w:hAnsi="Roboto"/>
          <w:sz w:val="20"/>
        </w:rPr>
        <w:t xml:space="preserve"> στη δέσμευσή μας για την καταπολέμηση της φτώχειας, της αδικίας και της ανισότητας των φύλων·</w:t>
      </w:r>
      <w:r w:rsidRPr="00B10497">
        <w:rPr>
          <w:rFonts w:ascii="Roboto" w:hAnsi="Roboto"/>
          <w:sz w:val="20"/>
        </w:rPr>
        <w:br/>
      </w:r>
      <w:r>
        <w:rPr>
          <w:rFonts w:ascii="Roboto" w:hAnsi="Roboto"/>
          <w:sz w:val="20"/>
          <w:szCs w:val="20"/>
        </w:rPr>
        <w:t xml:space="preserve">ε) </w:t>
      </w:r>
      <w:r w:rsidRPr="00B10497">
        <w:rPr>
          <w:rFonts w:ascii="Roboto" w:hAnsi="Roboto"/>
          <w:b/>
          <w:bCs/>
          <w:sz w:val="20"/>
        </w:rPr>
        <w:t xml:space="preserve">Θάρρος της </w:t>
      </w:r>
      <w:r>
        <w:rPr>
          <w:rFonts w:ascii="Roboto" w:hAnsi="Roboto"/>
          <w:b/>
          <w:bCs/>
          <w:sz w:val="20"/>
        </w:rPr>
        <w:t>Γνώμης</w:t>
      </w:r>
      <w:r w:rsidRPr="00B10497">
        <w:rPr>
          <w:rFonts w:ascii="Roboto" w:hAnsi="Roboto"/>
          <w:sz w:val="20"/>
        </w:rPr>
        <w:t>, που απαιτεί να εί</w:t>
      </w:r>
      <w:r>
        <w:rPr>
          <w:rFonts w:ascii="Roboto" w:hAnsi="Roboto"/>
          <w:sz w:val="20"/>
        </w:rPr>
        <w:t>μαστε</w:t>
      </w:r>
      <w:r w:rsidRPr="00B10497">
        <w:rPr>
          <w:rFonts w:ascii="Roboto" w:hAnsi="Roboto"/>
          <w:sz w:val="20"/>
        </w:rPr>
        <w:t xml:space="preserve"> δημιουργικ</w:t>
      </w:r>
      <w:r>
        <w:rPr>
          <w:rFonts w:ascii="Roboto" w:hAnsi="Roboto"/>
          <w:sz w:val="20"/>
        </w:rPr>
        <w:t>οί</w:t>
      </w:r>
      <w:r w:rsidRPr="00B10497">
        <w:rPr>
          <w:rFonts w:ascii="Roboto" w:hAnsi="Roboto"/>
          <w:sz w:val="20"/>
        </w:rPr>
        <w:t xml:space="preserve"> και ριζοσπαστικ</w:t>
      </w:r>
      <w:r>
        <w:rPr>
          <w:rFonts w:ascii="Roboto" w:hAnsi="Roboto"/>
          <w:sz w:val="20"/>
        </w:rPr>
        <w:t>οί</w:t>
      </w:r>
      <w:r w:rsidRPr="00B10497">
        <w:rPr>
          <w:rFonts w:ascii="Roboto" w:hAnsi="Roboto"/>
          <w:sz w:val="20"/>
        </w:rPr>
        <w:t>, τολμηρ</w:t>
      </w:r>
      <w:r>
        <w:rPr>
          <w:rFonts w:ascii="Roboto" w:hAnsi="Roboto"/>
          <w:sz w:val="20"/>
        </w:rPr>
        <w:t>οί</w:t>
      </w:r>
      <w:r w:rsidRPr="00B10497">
        <w:rPr>
          <w:rFonts w:ascii="Roboto" w:hAnsi="Roboto"/>
          <w:sz w:val="20"/>
        </w:rPr>
        <w:t xml:space="preserve"> και καινοτόμ</w:t>
      </w:r>
      <w:r>
        <w:rPr>
          <w:rFonts w:ascii="Roboto" w:hAnsi="Roboto"/>
          <w:sz w:val="20"/>
        </w:rPr>
        <w:t>οι</w:t>
      </w:r>
      <w:r w:rsidRPr="00B10497">
        <w:rPr>
          <w:rFonts w:ascii="Roboto" w:hAnsi="Roboto"/>
          <w:sz w:val="20"/>
        </w:rPr>
        <w:t xml:space="preserve"> </w:t>
      </w:r>
      <w:r>
        <w:rPr>
          <w:rFonts w:ascii="Roboto" w:hAnsi="Roboto"/>
          <w:sz w:val="20"/>
        </w:rPr>
        <w:t xml:space="preserve">– </w:t>
      </w:r>
      <w:r w:rsidRPr="00B10497">
        <w:rPr>
          <w:rFonts w:ascii="Roboto" w:hAnsi="Roboto"/>
          <w:sz w:val="20"/>
        </w:rPr>
        <w:t>χωρίς φόβο αποτυχίας</w:t>
      </w:r>
      <w:r>
        <w:rPr>
          <w:rFonts w:ascii="Roboto" w:hAnsi="Roboto"/>
          <w:sz w:val="20"/>
        </w:rPr>
        <w:t xml:space="preserve"> –</w:t>
      </w:r>
      <w:r w:rsidRPr="00B10497">
        <w:rPr>
          <w:rFonts w:ascii="Roboto" w:hAnsi="Roboto"/>
          <w:sz w:val="20"/>
        </w:rPr>
        <w:t xml:space="preserve"> με στόχο να επιτύχου</w:t>
      </w:r>
      <w:r>
        <w:rPr>
          <w:rFonts w:ascii="Roboto" w:hAnsi="Roboto"/>
          <w:sz w:val="20"/>
        </w:rPr>
        <w:t>με</w:t>
      </w:r>
      <w:r w:rsidRPr="00B10497">
        <w:rPr>
          <w:rFonts w:ascii="Roboto" w:hAnsi="Roboto"/>
          <w:sz w:val="20"/>
        </w:rPr>
        <w:t xml:space="preserve"> </w:t>
      </w:r>
      <w:r>
        <w:rPr>
          <w:rFonts w:ascii="Roboto" w:hAnsi="Roboto"/>
          <w:sz w:val="20"/>
        </w:rPr>
        <w:t xml:space="preserve">τον μέγιστο δυνατό αντίκτυπο </w:t>
      </w:r>
      <w:r w:rsidRPr="00B10497">
        <w:rPr>
          <w:rFonts w:ascii="Roboto" w:hAnsi="Roboto"/>
          <w:sz w:val="20"/>
        </w:rPr>
        <w:t>στις αιτίες της φτώχειας, της αδικίας και της ανισότητας των φύλων</w:t>
      </w:r>
      <w:r>
        <w:rPr>
          <w:rFonts w:ascii="Roboto" w:hAnsi="Roboto"/>
          <w:sz w:val="20"/>
        </w:rPr>
        <w:t>.</w:t>
      </w:r>
    </w:p>
    <w:p w14:paraId="710F124B" w14:textId="77777777" w:rsidR="00A70697" w:rsidRPr="007D457D" w:rsidRDefault="00A70697" w:rsidP="00A70697">
      <w:pPr>
        <w:spacing w:after="0" w:line="240" w:lineRule="auto"/>
        <w:ind w:right="32"/>
        <w:rPr>
          <w:rFonts w:ascii="Roboto" w:hAnsi="Roboto"/>
          <w:sz w:val="20"/>
        </w:rPr>
      </w:pPr>
      <w:r>
        <w:rPr>
          <w:rFonts w:ascii="Roboto" w:hAnsi="Roboto"/>
          <w:sz w:val="20"/>
        </w:rPr>
        <w:t xml:space="preserve">ζ) </w:t>
      </w:r>
      <w:r w:rsidRPr="00B10497">
        <w:rPr>
          <w:rFonts w:ascii="Roboto" w:hAnsi="Roboto"/>
          <w:b/>
          <w:bCs/>
          <w:sz w:val="20"/>
        </w:rPr>
        <w:t xml:space="preserve">Ανεξαρτησία από κάθε θρησκευτική ή κομματική πολιτική </w:t>
      </w:r>
      <w:r>
        <w:rPr>
          <w:rFonts w:ascii="Roboto" w:hAnsi="Roboto"/>
          <w:b/>
          <w:bCs/>
          <w:sz w:val="20"/>
        </w:rPr>
        <w:t>πεποίθηση</w:t>
      </w:r>
      <w:r w:rsidRPr="00B10497">
        <w:rPr>
          <w:rFonts w:ascii="Roboto" w:hAnsi="Roboto"/>
          <w:sz w:val="20"/>
        </w:rPr>
        <w:t xml:space="preserve"> και</w:t>
      </w:r>
      <w:r w:rsidRPr="00B10497">
        <w:rPr>
          <w:rFonts w:ascii="Roboto" w:hAnsi="Roboto"/>
          <w:sz w:val="20"/>
        </w:rPr>
        <w:br/>
      </w:r>
      <w:r>
        <w:rPr>
          <w:rFonts w:ascii="Roboto" w:hAnsi="Roboto"/>
          <w:sz w:val="20"/>
        </w:rPr>
        <w:t>η</w:t>
      </w:r>
      <w:r w:rsidRPr="00B10497">
        <w:rPr>
          <w:rFonts w:ascii="Roboto" w:hAnsi="Roboto"/>
          <w:sz w:val="20"/>
        </w:rPr>
        <w:t xml:space="preserve">) </w:t>
      </w:r>
      <w:r w:rsidRPr="00B10497">
        <w:rPr>
          <w:rFonts w:ascii="Roboto" w:hAnsi="Roboto"/>
          <w:b/>
          <w:bCs/>
          <w:sz w:val="20"/>
        </w:rPr>
        <w:t>Ταπεινότητα</w:t>
      </w:r>
      <w:r w:rsidRPr="00B10497">
        <w:rPr>
          <w:rFonts w:ascii="Roboto" w:hAnsi="Roboto"/>
          <w:sz w:val="20"/>
        </w:rPr>
        <w:t>, αναγνωρίζοντας ότι αποτελούμε μέρος μιας ευρύτερης συμμαχίας κατά της φτώχειας και της αδικίας.</w:t>
      </w:r>
    </w:p>
    <w:p w14:paraId="6A3DAE1F" w14:textId="77777777" w:rsidR="00A70697" w:rsidRPr="004D2FDB" w:rsidRDefault="00A70697" w:rsidP="00A70697">
      <w:pPr>
        <w:spacing w:after="0" w:line="240" w:lineRule="auto"/>
        <w:ind w:right="32"/>
        <w:rPr>
          <w:rFonts w:ascii="Roboto" w:hAnsi="Roboto"/>
          <w:sz w:val="20"/>
          <w:szCs w:val="20"/>
        </w:rPr>
      </w:pPr>
    </w:p>
    <w:p w14:paraId="5B4DC43C" w14:textId="1491D8BB" w:rsidR="00A70697" w:rsidRPr="009302D9" w:rsidRDefault="00A70697" w:rsidP="00A70697">
      <w:pPr>
        <w:spacing w:after="0" w:line="240" w:lineRule="auto"/>
        <w:ind w:right="32"/>
        <w:rPr>
          <w:rFonts w:ascii="Roboto" w:hAnsi="Roboto"/>
          <w:sz w:val="20"/>
        </w:rPr>
      </w:pPr>
      <w:hyperlink r:id="rId15" w:history="1">
        <w:r w:rsidRPr="007B4DD7">
          <w:rPr>
            <w:rStyle w:val="Hyperlink"/>
            <w:rFonts w:ascii="Roboto" w:hAnsi="Roboto"/>
            <w:sz w:val="20"/>
          </w:rPr>
          <w:t>Εσωτερικές πολιτικές της ActionAid</w:t>
        </w:r>
      </w:hyperlink>
      <w:r w:rsidRPr="009302D9">
        <w:rPr>
          <w:rFonts w:ascii="Roboto" w:hAnsi="Roboto"/>
          <w:sz w:val="20"/>
        </w:rPr>
        <w:t>:</w:t>
      </w:r>
    </w:p>
    <w:p w14:paraId="516E1DFE" w14:textId="77777777" w:rsidR="00A70697" w:rsidRPr="00581D37" w:rsidRDefault="00A70697" w:rsidP="004748CB">
      <w:pPr>
        <w:pStyle w:val="ListParagraph"/>
        <w:numPr>
          <w:ilvl w:val="1"/>
          <w:numId w:val="16"/>
        </w:numPr>
        <w:spacing w:after="0" w:line="240" w:lineRule="auto"/>
        <w:ind w:right="32"/>
        <w:rPr>
          <w:rFonts w:ascii="Roboto" w:hAnsi="Roboto"/>
          <w:sz w:val="20"/>
          <w:lang w:val="en-US"/>
        </w:rPr>
      </w:pPr>
      <w:r w:rsidRPr="00581D37">
        <w:rPr>
          <w:rFonts w:ascii="Roboto" w:hAnsi="Roboto"/>
          <w:sz w:val="20"/>
        </w:rPr>
        <w:t>Κώδικας δεοντολογίας</w:t>
      </w:r>
    </w:p>
    <w:p w14:paraId="08817E35" w14:textId="77777777" w:rsidR="00A70697" w:rsidRPr="00581D37" w:rsidRDefault="00A70697" w:rsidP="004748CB">
      <w:pPr>
        <w:pStyle w:val="ListParagraph"/>
        <w:numPr>
          <w:ilvl w:val="1"/>
          <w:numId w:val="16"/>
        </w:numPr>
        <w:spacing w:after="0" w:line="240" w:lineRule="auto"/>
        <w:ind w:right="32"/>
        <w:rPr>
          <w:rFonts w:ascii="Roboto" w:hAnsi="Roboto"/>
          <w:sz w:val="20"/>
          <w:szCs w:val="20"/>
        </w:rPr>
      </w:pPr>
      <w:r>
        <w:rPr>
          <w:rFonts w:ascii="Roboto" w:hAnsi="Roboto"/>
          <w:sz w:val="20"/>
        </w:rPr>
        <w:t>Γενικό πλαίσιο</w:t>
      </w:r>
      <w:r w:rsidRPr="00581D37">
        <w:rPr>
          <w:rFonts w:ascii="Roboto" w:hAnsi="Roboto"/>
          <w:sz w:val="20"/>
        </w:rPr>
        <w:t xml:space="preserve"> για την σεξουαλική παρενόχληση, εκμετάλλευση, κακοποίηση και προστασία</w:t>
      </w:r>
    </w:p>
    <w:p w14:paraId="6AD35E11" w14:textId="77777777" w:rsidR="00A70697" w:rsidRPr="00581D37" w:rsidRDefault="00A70697" w:rsidP="004748CB">
      <w:pPr>
        <w:pStyle w:val="ListParagraph"/>
        <w:numPr>
          <w:ilvl w:val="1"/>
          <w:numId w:val="16"/>
        </w:numPr>
        <w:spacing w:after="0" w:line="240" w:lineRule="auto"/>
        <w:ind w:right="32"/>
        <w:rPr>
          <w:rFonts w:ascii="Roboto" w:hAnsi="Roboto"/>
          <w:sz w:val="20"/>
          <w:szCs w:val="20"/>
        </w:rPr>
      </w:pPr>
      <w:r w:rsidRPr="00581D37">
        <w:rPr>
          <w:rFonts w:ascii="Roboto" w:hAnsi="Roboto"/>
          <w:sz w:val="20"/>
        </w:rPr>
        <w:t>Πολιτική για την προστασία των παιδιών</w:t>
      </w:r>
    </w:p>
    <w:p w14:paraId="49CC8F76" w14:textId="77777777" w:rsidR="00A70697" w:rsidRPr="00581D37" w:rsidRDefault="00A70697" w:rsidP="004748CB">
      <w:pPr>
        <w:pStyle w:val="ListParagraph"/>
        <w:numPr>
          <w:ilvl w:val="1"/>
          <w:numId w:val="16"/>
        </w:numPr>
        <w:spacing w:after="0" w:line="240" w:lineRule="auto"/>
        <w:ind w:right="32"/>
        <w:rPr>
          <w:rFonts w:ascii="Roboto" w:hAnsi="Roboto"/>
          <w:sz w:val="20"/>
          <w:szCs w:val="20"/>
        </w:rPr>
      </w:pPr>
      <w:r w:rsidRPr="00581D37">
        <w:rPr>
          <w:rFonts w:ascii="Roboto" w:hAnsi="Roboto"/>
          <w:sz w:val="20"/>
        </w:rPr>
        <w:t>Πολιτική προστασίας από σεξουαλική εκμετάλλευση και κακοποίηση</w:t>
      </w:r>
      <w:r>
        <w:rPr>
          <w:rFonts w:ascii="Roboto" w:hAnsi="Roboto"/>
          <w:sz w:val="20"/>
        </w:rPr>
        <w:t xml:space="preserve"> στις κοινότητες</w:t>
      </w:r>
      <w:r w:rsidRPr="00581D37">
        <w:rPr>
          <w:rFonts w:ascii="Roboto" w:hAnsi="Roboto"/>
          <w:sz w:val="20"/>
        </w:rPr>
        <w:t xml:space="preserve"> (PSEA)</w:t>
      </w:r>
    </w:p>
    <w:p w14:paraId="47A88140" w14:textId="77777777" w:rsidR="00A70697" w:rsidRPr="003D3659" w:rsidRDefault="00A70697" w:rsidP="004748CB">
      <w:pPr>
        <w:pStyle w:val="ListParagraph"/>
        <w:numPr>
          <w:ilvl w:val="1"/>
          <w:numId w:val="16"/>
        </w:numPr>
        <w:spacing w:after="0" w:line="240" w:lineRule="auto"/>
        <w:ind w:right="32"/>
        <w:rPr>
          <w:rFonts w:ascii="Roboto" w:hAnsi="Roboto"/>
          <w:sz w:val="20"/>
          <w:szCs w:val="20"/>
        </w:rPr>
      </w:pPr>
      <w:r w:rsidRPr="00581D37">
        <w:rPr>
          <w:rFonts w:ascii="Roboto" w:hAnsi="Roboto"/>
          <w:sz w:val="20"/>
        </w:rPr>
        <w:t xml:space="preserve">Πολιτική για σεξουαλική παρενόχληση, εκμετάλλευση και κακοποίηση στην εργασία (SHEA) </w:t>
      </w:r>
    </w:p>
    <w:p w14:paraId="267356DC" w14:textId="77777777" w:rsidR="00A70697" w:rsidRPr="00581D37" w:rsidRDefault="00A70697" w:rsidP="004748CB">
      <w:pPr>
        <w:pStyle w:val="ListParagraph"/>
        <w:numPr>
          <w:ilvl w:val="1"/>
          <w:numId w:val="16"/>
        </w:numPr>
        <w:spacing w:after="0" w:line="240" w:lineRule="auto"/>
        <w:ind w:right="32"/>
        <w:rPr>
          <w:rFonts w:ascii="Roboto" w:hAnsi="Roboto"/>
          <w:sz w:val="20"/>
          <w:szCs w:val="20"/>
        </w:rPr>
      </w:pPr>
      <w:r w:rsidRPr="00581D37">
        <w:rPr>
          <w:rFonts w:ascii="Roboto" w:hAnsi="Roboto"/>
          <w:sz w:val="20"/>
        </w:rPr>
        <w:t xml:space="preserve"> Πολιτική κατά της απάτης και της διαφθοράς</w:t>
      </w:r>
    </w:p>
    <w:p w14:paraId="31D7EAE6" w14:textId="77777777" w:rsidR="00A70697" w:rsidRPr="00581D37" w:rsidRDefault="00A70697" w:rsidP="004748CB">
      <w:pPr>
        <w:pStyle w:val="ListParagraph"/>
        <w:numPr>
          <w:ilvl w:val="1"/>
          <w:numId w:val="16"/>
        </w:numPr>
        <w:spacing w:after="0" w:line="240" w:lineRule="auto"/>
        <w:ind w:right="32"/>
        <w:rPr>
          <w:rFonts w:ascii="Roboto" w:hAnsi="Roboto"/>
          <w:sz w:val="20"/>
          <w:szCs w:val="20"/>
        </w:rPr>
      </w:pPr>
      <w:r w:rsidRPr="00581D37">
        <w:rPr>
          <w:rFonts w:ascii="Roboto" w:hAnsi="Roboto"/>
          <w:sz w:val="20"/>
        </w:rPr>
        <w:t>Πολιτική κατά της σύγχρονης δουλείας και της εμπορίας ανθρώπων</w:t>
      </w:r>
    </w:p>
    <w:p w14:paraId="435B3D24" w14:textId="77777777" w:rsidR="00A70697" w:rsidRPr="00581D37" w:rsidRDefault="00A70697" w:rsidP="004748CB">
      <w:pPr>
        <w:pStyle w:val="ListParagraph"/>
        <w:numPr>
          <w:ilvl w:val="1"/>
          <w:numId w:val="16"/>
        </w:numPr>
        <w:spacing w:after="0" w:line="240" w:lineRule="auto"/>
        <w:ind w:right="32"/>
        <w:rPr>
          <w:rFonts w:ascii="Roboto" w:hAnsi="Roboto"/>
          <w:sz w:val="20"/>
          <w:szCs w:val="20"/>
        </w:rPr>
      </w:pPr>
      <w:r w:rsidRPr="00581D37">
        <w:rPr>
          <w:rFonts w:ascii="Roboto" w:hAnsi="Roboto"/>
          <w:sz w:val="20"/>
        </w:rPr>
        <w:lastRenderedPageBreak/>
        <w:t>Πολιτική κατά της χρηματοδότησης της τρομοκρατίας</w:t>
      </w:r>
    </w:p>
    <w:p w14:paraId="1E4561C7" w14:textId="77777777" w:rsidR="00A70697" w:rsidRPr="00581D37" w:rsidRDefault="00A70697" w:rsidP="004748CB">
      <w:pPr>
        <w:pStyle w:val="ListParagraph"/>
        <w:numPr>
          <w:ilvl w:val="1"/>
          <w:numId w:val="16"/>
        </w:numPr>
        <w:spacing w:after="0" w:line="240" w:lineRule="auto"/>
        <w:ind w:right="32"/>
        <w:rPr>
          <w:rFonts w:ascii="Roboto" w:hAnsi="Roboto"/>
          <w:sz w:val="20"/>
          <w:szCs w:val="20"/>
        </w:rPr>
      </w:pPr>
      <w:r w:rsidRPr="00581D37">
        <w:rPr>
          <w:rFonts w:ascii="Roboto" w:hAnsi="Roboto"/>
          <w:sz w:val="20"/>
        </w:rPr>
        <w:t xml:space="preserve">Πολιτική για τις καταγγελίες </w:t>
      </w:r>
    </w:p>
    <w:p w14:paraId="66C4BEA5" w14:textId="77777777" w:rsidR="00A70697" w:rsidRPr="00581D37" w:rsidRDefault="00A70697" w:rsidP="004748CB">
      <w:pPr>
        <w:pStyle w:val="ListParagraph"/>
        <w:numPr>
          <w:ilvl w:val="1"/>
          <w:numId w:val="16"/>
        </w:numPr>
        <w:spacing w:after="0" w:line="240" w:lineRule="auto"/>
        <w:ind w:right="32"/>
        <w:rPr>
          <w:rFonts w:ascii="Roboto" w:hAnsi="Roboto"/>
          <w:sz w:val="20"/>
          <w:szCs w:val="20"/>
        </w:rPr>
      </w:pPr>
      <w:r w:rsidRPr="00581D37">
        <w:rPr>
          <w:rFonts w:ascii="Roboto" w:hAnsi="Roboto"/>
          <w:sz w:val="20"/>
        </w:rPr>
        <w:t xml:space="preserve">Πολιτική προστασίας προσωπικών δεδομένων </w:t>
      </w:r>
    </w:p>
    <w:p w14:paraId="53344EFD" w14:textId="24D2B85A" w:rsidR="00ED2A25" w:rsidRPr="00A70697" w:rsidRDefault="00A70697" w:rsidP="004748CB">
      <w:pPr>
        <w:pStyle w:val="ListParagraph"/>
        <w:numPr>
          <w:ilvl w:val="1"/>
          <w:numId w:val="16"/>
        </w:numPr>
        <w:spacing w:after="0" w:line="240" w:lineRule="auto"/>
        <w:ind w:right="32"/>
        <w:rPr>
          <w:rFonts w:ascii="Roboto" w:hAnsi="Roboto"/>
          <w:sz w:val="20"/>
          <w:szCs w:val="20"/>
        </w:rPr>
      </w:pPr>
      <w:r w:rsidRPr="00581D37">
        <w:rPr>
          <w:rFonts w:ascii="Roboto" w:hAnsi="Roboto"/>
          <w:sz w:val="20"/>
        </w:rPr>
        <w:t>Πολιτική  ασφάλειας και προστασίας.</w:t>
      </w:r>
    </w:p>
    <w:p w14:paraId="753D1646" w14:textId="77777777" w:rsidR="00A70697" w:rsidRPr="00A70697" w:rsidRDefault="00A70697" w:rsidP="00A70697">
      <w:pPr>
        <w:spacing w:after="0" w:line="240" w:lineRule="auto"/>
        <w:ind w:right="32"/>
        <w:rPr>
          <w:rFonts w:ascii="Roboto" w:hAnsi="Roboto"/>
          <w:sz w:val="20"/>
          <w:szCs w:val="20"/>
          <w:lang w:val="en-US"/>
        </w:rPr>
      </w:pPr>
    </w:p>
    <w:p w14:paraId="338AC3A2" w14:textId="4F92FB8B" w:rsidR="005D6488" w:rsidRPr="00ED2A25" w:rsidRDefault="005D6488" w:rsidP="003D17FD">
      <w:pPr>
        <w:pStyle w:val="Heading2"/>
        <w:rPr>
          <w:bCs/>
          <w:iCs/>
          <w:szCs w:val="20"/>
        </w:rPr>
      </w:pPr>
      <w:bookmarkStart w:id="21" w:name="_Toc199969882"/>
      <w:r>
        <w:t>Οικονομική ικανότητα</w:t>
      </w:r>
      <w:bookmarkEnd w:id="21"/>
    </w:p>
    <w:p w14:paraId="5B986CBA" w14:textId="0C4464A5" w:rsidR="00576B76" w:rsidRPr="00ED2A25" w:rsidRDefault="4F08004C" w:rsidP="001F0657">
      <w:pPr>
        <w:ind w:right="32"/>
        <w:jc w:val="both"/>
        <w:rPr>
          <w:rFonts w:ascii="Roboto" w:hAnsi="Roboto"/>
          <w:sz w:val="20"/>
          <w:szCs w:val="20"/>
        </w:rPr>
      </w:pPr>
      <w:r>
        <w:rPr>
          <w:rFonts w:ascii="Roboto" w:hAnsi="Roboto"/>
          <w:sz w:val="20"/>
        </w:rPr>
        <w:t xml:space="preserve">Οι αιτούντες πρέπει να διαθέτουν σταθερούς και επαρκείς πόρους για την υλοποίηση των έργων. </w:t>
      </w:r>
    </w:p>
    <w:p w14:paraId="3839B1E0" w14:textId="068EC4DE" w:rsidR="009E0EBD" w:rsidRPr="00ED2A25" w:rsidRDefault="009E0EBD" w:rsidP="003D17FD">
      <w:pPr>
        <w:pStyle w:val="Heading2"/>
        <w:rPr>
          <w:bCs/>
          <w:iCs/>
          <w:szCs w:val="20"/>
        </w:rPr>
      </w:pPr>
      <w:bookmarkStart w:id="22" w:name="_Toc199969883"/>
      <w:r>
        <w:t>Επιχειρησιακή ικανότητα</w:t>
      </w:r>
      <w:bookmarkEnd w:id="22"/>
    </w:p>
    <w:p w14:paraId="31C3695D" w14:textId="754078D4" w:rsidR="009E0EBD" w:rsidRPr="00ED2A25" w:rsidRDefault="16AFCD47" w:rsidP="001F0657">
      <w:pPr>
        <w:ind w:right="32"/>
        <w:jc w:val="both"/>
        <w:rPr>
          <w:rFonts w:ascii="Roboto" w:hAnsi="Roboto"/>
          <w:sz w:val="20"/>
          <w:szCs w:val="20"/>
        </w:rPr>
      </w:pPr>
      <w:r>
        <w:rPr>
          <w:rFonts w:ascii="Roboto" w:hAnsi="Roboto"/>
          <w:sz w:val="20"/>
        </w:rPr>
        <w:t>Οι αιτούντες πρέπει να διαθέτουν την τεχνογνωσία, τα προσόντα και τους πόρους για την επιτυχή υλοποίηση των έργων (συμπεριλαμβανομένης επαρκούς εμπειρίας σε έργα συγκρίσιμου μεγέθους και φύσης).</w:t>
      </w:r>
    </w:p>
    <w:p w14:paraId="0F9F4CCF" w14:textId="51DBAFDC" w:rsidR="00D64504" w:rsidRPr="001F0657" w:rsidRDefault="00D64504" w:rsidP="00D11B52">
      <w:pPr>
        <w:pStyle w:val="Heading1"/>
      </w:pPr>
      <w:bookmarkStart w:id="23" w:name="_Toc199969884"/>
      <w:r w:rsidRPr="001F0657">
        <w:t>Διαδικασία αξιολόγησης και ανάθεσης</w:t>
      </w:r>
      <w:bookmarkEnd w:id="23"/>
    </w:p>
    <w:p w14:paraId="10DDEF68" w14:textId="4C06110A" w:rsidR="00CD097B" w:rsidRPr="00ED2A25" w:rsidRDefault="3A2BB0AC" w:rsidP="001F0657">
      <w:pPr>
        <w:ind w:right="32"/>
        <w:jc w:val="both"/>
        <w:rPr>
          <w:rFonts w:ascii="Roboto" w:hAnsi="Roboto"/>
          <w:sz w:val="20"/>
          <w:szCs w:val="20"/>
        </w:rPr>
      </w:pPr>
      <w:r w:rsidRPr="655FAD7C">
        <w:rPr>
          <w:rFonts w:ascii="Roboto" w:hAnsi="Roboto"/>
          <w:sz w:val="20"/>
          <w:szCs w:val="20"/>
        </w:rPr>
        <w:t xml:space="preserve">Οι υποβληθείσες αιτήσεις που ακολουθούν την περιγραφείσα  στο παρόν έγγραφο διαδικασία θα εξεταστούν από Επιτροπή Αξιολόγησης με βάση τα </w:t>
      </w:r>
      <w:r w:rsidR="00D44548" w:rsidRPr="00D44548">
        <w:rPr>
          <w:rFonts w:ascii="Roboto" w:hAnsi="Roboto"/>
          <w:sz w:val="20"/>
          <w:szCs w:val="20"/>
        </w:rPr>
        <w:t xml:space="preserve">παρακάτω </w:t>
      </w:r>
      <w:r w:rsidRPr="655FAD7C">
        <w:rPr>
          <w:rFonts w:ascii="Roboto" w:hAnsi="Roboto"/>
          <w:sz w:val="20"/>
          <w:szCs w:val="20"/>
        </w:rPr>
        <w:t>κριτήρια. Οι προτάσεις θα ελεγχθούν αρχικά ως προς τις τυπικές προϋποθέσεις (παραδεκτό και επιλεξιμότητα). Οι προτάσεις που θα κριθούν παραδεκτές και επιλέξιμες θα αξιολογούνται με βάση τα κριτήρια επιχειρησιακής ικανότητας και ανάθεσης και στη συνέχεια θα κατατάσσονται σύμφωνα με τη βαθμολογία τους.</w:t>
      </w:r>
    </w:p>
    <w:p w14:paraId="0EC76E96" w14:textId="00C4B018" w:rsidR="00CD097B" w:rsidRPr="00ED2A25" w:rsidRDefault="00892A7E" w:rsidP="001F0657">
      <w:pPr>
        <w:ind w:right="32"/>
        <w:jc w:val="both"/>
        <w:rPr>
          <w:rFonts w:ascii="Roboto" w:hAnsi="Roboto"/>
          <w:sz w:val="20"/>
          <w:szCs w:val="20"/>
        </w:rPr>
      </w:pPr>
      <w:r>
        <w:rPr>
          <w:rFonts w:ascii="Roboto" w:hAnsi="Roboto"/>
          <w:sz w:val="20"/>
        </w:rPr>
        <w:t>Σε περίπτωση που κάποιες προτάσεις ισοβαθμίσουν , η αξιολόγηση τους θα γίνει με την ακόλουθη μέθοδο, ξεκινώντας από την ομάδα με την υψηλότερη βαθμολογία και συνεχίζοντας κατά φθίνουσα σειρά:</w:t>
      </w:r>
    </w:p>
    <w:p w14:paraId="13EA19A1" w14:textId="06D4ADD8" w:rsidR="00CD097B" w:rsidRPr="00ED2A25" w:rsidRDefault="00CD097B" w:rsidP="001F0657">
      <w:pPr>
        <w:ind w:right="32"/>
        <w:jc w:val="both"/>
        <w:rPr>
          <w:rFonts w:ascii="Roboto" w:hAnsi="Roboto"/>
          <w:sz w:val="20"/>
          <w:szCs w:val="20"/>
        </w:rPr>
      </w:pPr>
      <w:r>
        <w:rPr>
          <w:rFonts w:ascii="Roboto" w:hAnsi="Roboto"/>
          <w:sz w:val="20"/>
        </w:rPr>
        <w:t xml:space="preserve">1) Προτάσεις που ανήκουν στον ίδιο θεματικό τομέα θα ιεραρχηθούν σύμφωνα με τη βαθμολογία που έχουν λάβει για το κριτήριο ανάθεσης </w:t>
      </w:r>
      <w:r w:rsidRPr="00F9525B">
        <w:rPr>
          <w:rFonts w:ascii="Roboto" w:hAnsi="Roboto"/>
          <w:b/>
          <w:bCs/>
          <w:sz w:val="20"/>
        </w:rPr>
        <w:t>«Συνοχή και ποιότητα του έργου»</w:t>
      </w:r>
      <w:r w:rsidRPr="00F9525B">
        <w:rPr>
          <w:rFonts w:ascii="Roboto" w:hAnsi="Roboto"/>
          <w:sz w:val="20"/>
        </w:rPr>
        <w:t>.</w:t>
      </w:r>
      <w:r>
        <w:rPr>
          <w:rFonts w:ascii="Roboto" w:hAnsi="Roboto"/>
          <w:sz w:val="20"/>
        </w:rPr>
        <w:t xml:space="preserve"> Σε περίπτωση ισοβαθμίας, η προτεραιότητα θα δοθεί με βάση τη βαθμολογία τους για το κριτήριο </w:t>
      </w:r>
      <w:r w:rsidRPr="00F9525B">
        <w:rPr>
          <w:rFonts w:ascii="Roboto" w:hAnsi="Roboto"/>
          <w:b/>
          <w:bCs/>
          <w:sz w:val="20"/>
        </w:rPr>
        <w:t>«Αναμενόμενα αποτελέσματα σε τοπικό επίπεδο».</w:t>
      </w:r>
      <w:r>
        <w:rPr>
          <w:rFonts w:ascii="Roboto" w:hAnsi="Roboto"/>
          <w:sz w:val="20"/>
        </w:rPr>
        <w:t xml:space="preserve"> </w:t>
      </w:r>
    </w:p>
    <w:p w14:paraId="4E8D4636" w14:textId="47E8E242" w:rsidR="00EA7B7B" w:rsidRPr="00ED2A25" w:rsidRDefault="00CD097B" w:rsidP="001F0657">
      <w:pPr>
        <w:ind w:right="32"/>
        <w:jc w:val="both"/>
        <w:rPr>
          <w:rFonts w:ascii="Roboto" w:hAnsi="Roboto"/>
          <w:sz w:val="20"/>
          <w:szCs w:val="20"/>
        </w:rPr>
      </w:pPr>
      <w:r>
        <w:rPr>
          <w:rFonts w:ascii="Roboto" w:hAnsi="Roboto"/>
          <w:sz w:val="20"/>
        </w:rPr>
        <w:t xml:space="preserve">2) Όλες οι προτάσεις θα ενημερωθούν για το αποτέλεσμα της αξιολόγησης. </w:t>
      </w:r>
    </w:p>
    <w:p w14:paraId="540683AE" w14:textId="4C3CCB9A" w:rsidR="00663030" w:rsidRPr="009302D9" w:rsidRDefault="5F9A537F" w:rsidP="001F0657">
      <w:pPr>
        <w:ind w:right="32"/>
        <w:jc w:val="both"/>
        <w:rPr>
          <w:rFonts w:ascii="Roboto" w:hAnsi="Roboto"/>
          <w:sz w:val="20"/>
        </w:rPr>
      </w:pPr>
      <w:r>
        <w:rPr>
          <w:rFonts w:ascii="Roboto" w:hAnsi="Roboto"/>
          <w:sz w:val="20"/>
        </w:rPr>
        <w:t xml:space="preserve">Τα αποτελέσματα της διαδικασίας επιλογής θα κοινοποιηθούν στους συμμετέχοντες οργανισμούς. </w:t>
      </w:r>
      <w:r w:rsidRPr="009302D9">
        <w:rPr>
          <w:rFonts w:ascii="Roboto" w:hAnsi="Roboto"/>
          <w:sz w:val="20"/>
        </w:rPr>
        <w:t>Επιπλέον, ο κατάλογος των επιλεγμένων οργανώσεων θα δημοσιευθεί στην ιστοσελίδα του έργου.</w:t>
      </w:r>
    </w:p>
    <w:p w14:paraId="26DB2BFE" w14:textId="7DD252F0" w:rsidR="007B156C" w:rsidRPr="007B156C" w:rsidRDefault="007B156C" w:rsidP="003D17FD">
      <w:pPr>
        <w:pStyle w:val="Heading2"/>
        <w:rPr>
          <w:bCs/>
        </w:rPr>
      </w:pPr>
      <w:bookmarkStart w:id="24" w:name="_Toc199969885"/>
      <w:r>
        <w:t>Κριτήρια ανάθεσης</w:t>
      </w:r>
      <w:bookmarkEnd w:id="24"/>
    </w:p>
    <w:p w14:paraId="41338405" w14:textId="77777777" w:rsidR="007B156C" w:rsidRDefault="007B156C" w:rsidP="001F0657">
      <w:pPr>
        <w:ind w:right="32"/>
        <w:rPr>
          <w:rFonts w:ascii="Roboto" w:hAnsi="Roboto"/>
          <w:sz w:val="20"/>
          <w:szCs w:val="20"/>
        </w:rPr>
      </w:pPr>
      <w:r>
        <w:rPr>
          <w:rFonts w:ascii="Roboto" w:hAnsi="Roboto"/>
          <w:sz w:val="20"/>
        </w:rPr>
        <w:t>Τα κριτήρια ανάθεσης για την παρούσα πρόσκληση είναι τα ακόλουθα:</w:t>
      </w:r>
    </w:p>
    <w:tbl>
      <w:tblPr>
        <w:tblW w:w="9854" w:type="dxa"/>
        <w:tblLook w:val="04A0" w:firstRow="1" w:lastRow="0" w:firstColumn="1" w:lastColumn="0" w:noHBand="0" w:noVBand="1"/>
      </w:tblPr>
      <w:tblGrid>
        <w:gridCol w:w="398"/>
        <w:gridCol w:w="1795"/>
        <w:gridCol w:w="2189"/>
        <w:gridCol w:w="2496"/>
        <w:gridCol w:w="1559"/>
        <w:gridCol w:w="1417"/>
      </w:tblGrid>
      <w:tr w:rsidR="003504BA" w:rsidRPr="00ED713F" w14:paraId="455B7C34" w14:textId="442FA3B4" w:rsidTr="002F2450">
        <w:trPr>
          <w:trHeight w:val="1560"/>
        </w:trPr>
        <w:tc>
          <w:tcPr>
            <w:tcW w:w="398" w:type="dxa"/>
            <w:tcBorders>
              <w:top w:val="single" w:sz="4" w:space="0" w:color="auto"/>
              <w:left w:val="single" w:sz="4" w:space="0" w:color="auto"/>
              <w:bottom w:val="single" w:sz="4" w:space="0" w:color="auto"/>
              <w:right w:val="single" w:sz="4" w:space="0" w:color="auto"/>
            </w:tcBorders>
            <w:shd w:val="clear" w:color="auto" w:fill="D8D8D8"/>
            <w:vAlign w:val="center"/>
            <w:hideMark/>
          </w:tcPr>
          <w:p w14:paraId="580D0A38" w14:textId="77777777" w:rsidR="003504BA" w:rsidRPr="007074AE" w:rsidRDefault="003504BA" w:rsidP="001F0657">
            <w:pPr>
              <w:spacing w:after="0" w:line="240" w:lineRule="auto"/>
              <w:ind w:right="32"/>
              <w:jc w:val="center"/>
              <w:rPr>
                <w:rFonts w:ascii="Roboto" w:eastAsia="Times New Roman" w:hAnsi="Roboto" w:cs="Arial"/>
                <w:b/>
                <w:bCs/>
                <w:kern w:val="0"/>
                <w:sz w:val="20"/>
                <w:szCs w:val="20"/>
                <w14:ligatures w14:val="none"/>
              </w:rPr>
            </w:pPr>
            <w:r>
              <w:rPr>
                <w:rFonts w:ascii="Roboto" w:hAnsi="Roboto"/>
                <w:b/>
                <w:sz w:val="20"/>
              </w:rPr>
              <w:lastRenderedPageBreak/>
              <w:t> </w:t>
            </w:r>
          </w:p>
        </w:tc>
        <w:tc>
          <w:tcPr>
            <w:tcW w:w="1832" w:type="dxa"/>
            <w:tcBorders>
              <w:top w:val="single" w:sz="4" w:space="0" w:color="auto"/>
              <w:left w:val="nil"/>
              <w:bottom w:val="single" w:sz="4" w:space="0" w:color="auto"/>
              <w:right w:val="single" w:sz="4" w:space="0" w:color="auto"/>
            </w:tcBorders>
            <w:shd w:val="clear" w:color="auto" w:fill="D8D8D8"/>
            <w:vAlign w:val="center"/>
            <w:hideMark/>
          </w:tcPr>
          <w:p w14:paraId="074DDD1D" w14:textId="77777777" w:rsidR="003504BA" w:rsidRPr="007074AE" w:rsidRDefault="003504BA" w:rsidP="001F0657">
            <w:pPr>
              <w:spacing w:after="0" w:line="240" w:lineRule="auto"/>
              <w:ind w:right="32"/>
              <w:jc w:val="center"/>
              <w:rPr>
                <w:rFonts w:ascii="Roboto" w:eastAsia="Times New Roman" w:hAnsi="Roboto" w:cs="Calibri"/>
                <w:b/>
                <w:bCs/>
                <w:kern w:val="0"/>
                <w:sz w:val="20"/>
                <w:szCs w:val="20"/>
                <w14:ligatures w14:val="none"/>
              </w:rPr>
            </w:pPr>
            <w:r>
              <w:rPr>
                <w:rFonts w:ascii="Roboto" w:hAnsi="Roboto"/>
                <w:b/>
                <w:sz w:val="20"/>
              </w:rPr>
              <w:t>Κριτήριο / Πτυχές που πρέπει να πληροί η αίτηση</w:t>
            </w:r>
          </w:p>
        </w:tc>
        <w:tc>
          <w:tcPr>
            <w:tcW w:w="2157" w:type="dxa"/>
            <w:tcBorders>
              <w:top w:val="single" w:sz="4" w:space="0" w:color="auto"/>
              <w:left w:val="nil"/>
              <w:bottom w:val="single" w:sz="4" w:space="0" w:color="auto"/>
              <w:right w:val="single" w:sz="4" w:space="0" w:color="auto"/>
            </w:tcBorders>
            <w:shd w:val="clear" w:color="auto" w:fill="D8D8D8"/>
            <w:vAlign w:val="center"/>
            <w:hideMark/>
          </w:tcPr>
          <w:p w14:paraId="5128620C" w14:textId="77777777" w:rsidR="003504BA" w:rsidRPr="007074AE" w:rsidRDefault="003504BA" w:rsidP="001F0657">
            <w:pPr>
              <w:spacing w:after="0" w:line="240" w:lineRule="auto"/>
              <w:ind w:right="32"/>
              <w:jc w:val="center"/>
              <w:rPr>
                <w:rFonts w:ascii="Roboto" w:eastAsia="Times New Roman" w:hAnsi="Roboto" w:cs="Calibri"/>
                <w:b/>
                <w:bCs/>
                <w:kern w:val="0"/>
                <w:sz w:val="20"/>
                <w:szCs w:val="20"/>
                <w14:ligatures w14:val="none"/>
              </w:rPr>
            </w:pPr>
            <w:r>
              <w:rPr>
                <w:rFonts w:ascii="Roboto" w:hAnsi="Roboto"/>
                <w:b/>
                <w:sz w:val="20"/>
              </w:rPr>
              <w:t>Περιγραφή</w:t>
            </w:r>
          </w:p>
        </w:tc>
        <w:tc>
          <w:tcPr>
            <w:tcW w:w="2464" w:type="dxa"/>
            <w:tcBorders>
              <w:top w:val="single" w:sz="4" w:space="0" w:color="auto"/>
              <w:left w:val="nil"/>
              <w:bottom w:val="single" w:sz="4" w:space="0" w:color="auto"/>
              <w:right w:val="single" w:sz="4" w:space="0" w:color="auto"/>
            </w:tcBorders>
            <w:shd w:val="clear" w:color="auto" w:fill="D8D8D8"/>
            <w:vAlign w:val="center"/>
            <w:hideMark/>
          </w:tcPr>
          <w:p w14:paraId="15464F43" w14:textId="322A2963" w:rsidR="003504BA" w:rsidRPr="007074AE" w:rsidRDefault="00ED713F" w:rsidP="001F0657">
            <w:pPr>
              <w:spacing w:after="0" w:line="240" w:lineRule="auto"/>
              <w:ind w:right="32"/>
              <w:jc w:val="center"/>
              <w:rPr>
                <w:rFonts w:ascii="Roboto" w:eastAsia="Times New Roman" w:hAnsi="Roboto" w:cs="Calibri"/>
                <w:b/>
                <w:bCs/>
                <w:kern w:val="0"/>
                <w:sz w:val="20"/>
                <w:szCs w:val="20"/>
                <w14:ligatures w14:val="none"/>
              </w:rPr>
            </w:pPr>
            <w:r w:rsidRPr="00ED713F">
              <w:rPr>
                <w:rFonts w:ascii="Roboto" w:hAnsi="Roboto"/>
                <w:b/>
                <w:sz w:val="20"/>
              </w:rPr>
              <w:t>Βαρύτητα Κριτηρίου</w:t>
            </w:r>
          </w:p>
        </w:tc>
        <w:tc>
          <w:tcPr>
            <w:tcW w:w="1618" w:type="dxa"/>
            <w:tcBorders>
              <w:top w:val="single" w:sz="4" w:space="0" w:color="auto"/>
              <w:left w:val="nil"/>
              <w:bottom w:val="single" w:sz="4" w:space="0" w:color="auto"/>
              <w:right w:val="single" w:sz="4" w:space="0" w:color="auto"/>
            </w:tcBorders>
            <w:shd w:val="clear" w:color="auto" w:fill="D8D8D8"/>
          </w:tcPr>
          <w:p w14:paraId="1AE0DC0D" w14:textId="77777777" w:rsidR="003504BA" w:rsidRDefault="003504BA" w:rsidP="001F0657">
            <w:pPr>
              <w:spacing w:after="0" w:line="240" w:lineRule="auto"/>
              <w:ind w:right="32"/>
              <w:jc w:val="center"/>
              <w:rPr>
                <w:rFonts w:ascii="Roboto" w:hAnsi="Roboto"/>
                <w:b/>
                <w:bCs/>
                <w:sz w:val="20"/>
                <w:szCs w:val="20"/>
              </w:rPr>
            </w:pPr>
          </w:p>
          <w:p w14:paraId="37FB3474" w14:textId="77777777" w:rsidR="003504BA" w:rsidRDefault="003504BA" w:rsidP="001F0657">
            <w:pPr>
              <w:spacing w:after="0" w:line="240" w:lineRule="auto"/>
              <w:ind w:right="32"/>
              <w:jc w:val="center"/>
              <w:rPr>
                <w:rFonts w:ascii="Roboto" w:hAnsi="Roboto"/>
                <w:b/>
                <w:bCs/>
                <w:sz w:val="20"/>
                <w:szCs w:val="20"/>
              </w:rPr>
            </w:pPr>
          </w:p>
          <w:p w14:paraId="4D30B07F" w14:textId="478D7C2D" w:rsidR="003504BA" w:rsidRDefault="00493472" w:rsidP="001F0657">
            <w:pPr>
              <w:spacing w:after="0" w:line="240" w:lineRule="auto"/>
              <w:ind w:right="32"/>
              <w:jc w:val="center"/>
              <w:rPr>
                <w:rFonts w:ascii="Roboto" w:hAnsi="Roboto"/>
                <w:b/>
                <w:sz w:val="20"/>
              </w:rPr>
            </w:pPr>
            <w:r w:rsidRPr="00493472">
              <w:rPr>
                <w:rFonts w:ascii="Roboto" w:hAnsi="Roboto"/>
                <w:b/>
                <w:bCs/>
                <w:sz w:val="20"/>
                <w:szCs w:val="20"/>
              </w:rPr>
              <w:t>Βαθμολογία</w:t>
            </w:r>
            <w:r w:rsidRPr="00493472">
              <w:rPr>
                <w:rFonts w:ascii="Roboto" w:hAnsi="Roboto"/>
                <w:b/>
                <w:bCs/>
                <w:sz w:val="20"/>
                <w:szCs w:val="20"/>
                <w:lang w:val="it-IT"/>
              </w:rPr>
              <w:t xml:space="preserve"> </w:t>
            </w:r>
            <w:r w:rsidR="003504BA" w:rsidRPr="003504BA">
              <w:rPr>
                <w:rFonts w:ascii="Roboto" w:hAnsi="Roboto"/>
                <w:b/>
                <w:bCs/>
                <w:sz w:val="20"/>
                <w:szCs w:val="20"/>
                <w:lang w:val="it-IT"/>
              </w:rPr>
              <w:t>(0-5)</w:t>
            </w:r>
          </w:p>
        </w:tc>
        <w:tc>
          <w:tcPr>
            <w:tcW w:w="1385" w:type="dxa"/>
            <w:tcBorders>
              <w:top w:val="single" w:sz="4" w:space="0" w:color="auto"/>
              <w:left w:val="nil"/>
              <w:bottom w:val="single" w:sz="4" w:space="0" w:color="auto"/>
              <w:right w:val="single" w:sz="4" w:space="0" w:color="auto"/>
            </w:tcBorders>
            <w:shd w:val="clear" w:color="auto" w:fill="D8D8D8"/>
          </w:tcPr>
          <w:p w14:paraId="72A7FA0B" w14:textId="5CDA58E2" w:rsidR="003504BA" w:rsidRPr="00ED713F" w:rsidRDefault="00ED713F" w:rsidP="001F0657">
            <w:pPr>
              <w:spacing w:after="0" w:line="240" w:lineRule="auto"/>
              <w:ind w:right="32"/>
              <w:jc w:val="center"/>
              <w:rPr>
                <w:rFonts w:ascii="Roboto" w:hAnsi="Roboto"/>
                <w:b/>
                <w:sz w:val="20"/>
              </w:rPr>
            </w:pPr>
            <w:r w:rsidRPr="00ED713F">
              <w:rPr>
                <w:rFonts w:ascii="Roboto" w:hAnsi="Roboto"/>
                <w:b/>
                <w:bCs/>
                <w:sz w:val="20"/>
                <w:szCs w:val="20"/>
              </w:rPr>
              <w:t>Συνολική Βαθμολογία (Βαρύτητα Κριτηρίου x Βαθμολογί</w:t>
            </w:r>
            <w:r w:rsidR="00EC7556">
              <w:rPr>
                <w:rFonts w:ascii="Roboto" w:hAnsi="Roboto"/>
                <w:b/>
                <w:bCs/>
                <w:sz w:val="20"/>
                <w:szCs w:val="20"/>
              </w:rPr>
              <w:t>α</w:t>
            </w:r>
            <w:r w:rsidRPr="00ED713F">
              <w:rPr>
                <w:rFonts w:ascii="Roboto" w:hAnsi="Roboto"/>
                <w:b/>
                <w:bCs/>
                <w:sz w:val="20"/>
                <w:szCs w:val="20"/>
              </w:rPr>
              <w:t>)</w:t>
            </w:r>
          </w:p>
        </w:tc>
      </w:tr>
      <w:tr w:rsidR="002F2450" w:rsidRPr="007074AE" w14:paraId="75A29C45" w14:textId="45B69AB2" w:rsidTr="002F2450">
        <w:trPr>
          <w:trHeight w:val="576"/>
        </w:trPr>
        <w:tc>
          <w:tcPr>
            <w:tcW w:w="398" w:type="dxa"/>
            <w:tcBorders>
              <w:top w:val="nil"/>
              <w:left w:val="single" w:sz="4" w:space="0" w:color="auto"/>
              <w:bottom w:val="single" w:sz="4" w:space="0" w:color="auto"/>
              <w:right w:val="single" w:sz="4" w:space="0" w:color="auto"/>
            </w:tcBorders>
            <w:noWrap/>
            <w:vAlign w:val="center"/>
            <w:hideMark/>
          </w:tcPr>
          <w:p w14:paraId="61B8BFF0" w14:textId="77777777" w:rsidR="002F2450" w:rsidRPr="007074AE" w:rsidRDefault="002F2450" w:rsidP="001F0657">
            <w:pPr>
              <w:spacing w:after="0" w:line="240" w:lineRule="auto"/>
              <w:ind w:right="32"/>
              <w:jc w:val="center"/>
              <w:rPr>
                <w:rFonts w:ascii="Roboto" w:eastAsia="Times New Roman" w:hAnsi="Roboto" w:cs="Calibri"/>
                <w:color w:val="000000"/>
                <w:kern w:val="0"/>
                <w:sz w:val="20"/>
                <w:szCs w:val="20"/>
                <w14:ligatures w14:val="none"/>
              </w:rPr>
            </w:pPr>
            <w:r>
              <w:rPr>
                <w:rFonts w:ascii="Roboto" w:hAnsi="Roboto"/>
                <w:color w:val="000000"/>
                <w:sz w:val="20"/>
              </w:rPr>
              <w:t>1</w:t>
            </w:r>
          </w:p>
        </w:tc>
        <w:tc>
          <w:tcPr>
            <w:tcW w:w="1832" w:type="dxa"/>
            <w:tcBorders>
              <w:top w:val="nil"/>
              <w:left w:val="nil"/>
              <w:bottom w:val="single" w:sz="4" w:space="0" w:color="auto"/>
              <w:right w:val="single" w:sz="4" w:space="0" w:color="auto"/>
            </w:tcBorders>
            <w:vAlign w:val="center"/>
            <w:hideMark/>
          </w:tcPr>
          <w:p w14:paraId="07A84D5B" w14:textId="4489668A" w:rsidR="002F2450" w:rsidRPr="007074AE" w:rsidRDefault="002F2450" w:rsidP="001F0657">
            <w:pPr>
              <w:spacing w:after="0" w:line="240" w:lineRule="auto"/>
              <w:ind w:right="32"/>
              <w:rPr>
                <w:rFonts w:ascii="Roboto" w:eastAsia="Times New Roman" w:hAnsi="Roboto" w:cs="Calibri"/>
                <w:color w:val="000000"/>
                <w:kern w:val="0"/>
                <w:sz w:val="20"/>
                <w:szCs w:val="20"/>
                <w14:ligatures w14:val="none"/>
              </w:rPr>
            </w:pPr>
            <w:r>
              <w:rPr>
                <w:rFonts w:ascii="Roboto" w:hAnsi="Roboto"/>
                <w:color w:val="000000"/>
                <w:sz w:val="20"/>
              </w:rPr>
              <w:t>Επιλεξιμότητα του/των Αιτούντος/</w:t>
            </w:r>
            <w:r w:rsidRPr="00ED713F">
              <w:rPr>
                <w:rFonts w:ascii="Roboto" w:hAnsi="Roboto"/>
                <w:color w:val="000000"/>
                <w:sz w:val="20"/>
              </w:rPr>
              <w:t xml:space="preserve"> </w:t>
            </w:r>
            <w:r>
              <w:rPr>
                <w:rFonts w:ascii="Roboto" w:hAnsi="Roboto"/>
                <w:color w:val="000000"/>
                <w:sz w:val="20"/>
              </w:rPr>
              <w:t>Αιτούντων</w:t>
            </w:r>
          </w:p>
        </w:tc>
        <w:tc>
          <w:tcPr>
            <w:tcW w:w="2157" w:type="dxa"/>
            <w:tcBorders>
              <w:top w:val="nil"/>
              <w:left w:val="nil"/>
              <w:bottom w:val="single" w:sz="4" w:space="0" w:color="auto"/>
              <w:right w:val="single" w:sz="4" w:space="0" w:color="auto"/>
            </w:tcBorders>
            <w:vAlign w:val="center"/>
            <w:hideMark/>
          </w:tcPr>
          <w:p w14:paraId="5EAC5680" w14:textId="77777777" w:rsidR="002F2450" w:rsidRPr="007074AE" w:rsidRDefault="002F2450" w:rsidP="001F0657">
            <w:pPr>
              <w:spacing w:after="0" w:line="240" w:lineRule="auto"/>
              <w:ind w:right="32"/>
              <w:rPr>
                <w:rFonts w:ascii="Roboto" w:eastAsia="Times New Roman" w:hAnsi="Roboto" w:cs="Calibri"/>
                <w:color w:val="000000"/>
                <w:kern w:val="0"/>
                <w:sz w:val="20"/>
                <w:szCs w:val="20"/>
                <w14:ligatures w14:val="none"/>
              </w:rPr>
            </w:pPr>
            <w:r>
              <w:rPr>
                <w:rFonts w:ascii="Roboto" w:hAnsi="Roboto"/>
                <w:color w:val="000000"/>
                <w:sz w:val="20"/>
              </w:rPr>
              <w:t>Επαληθεύει το εάν ο/οι Αιτών/Αιτούντες πληροί/πληρούν τις απαιτήσεις επιλεξιμότητας της πρόσκλησης.</w:t>
            </w:r>
          </w:p>
        </w:tc>
        <w:tc>
          <w:tcPr>
            <w:tcW w:w="2464" w:type="dxa"/>
            <w:tcBorders>
              <w:top w:val="nil"/>
              <w:left w:val="nil"/>
              <w:bottom w:val="single" w:sz="4" w:space="0" w:color="auto"/>
              <w:right w:val="single" w:sz="4" w:space="0" w:color="auto"/>
            </w:tcBorders>
            <w:noWrap/>
            <w:vAlign w:val="center"/>
            <w:hideMark/>
          </w:tcPr>
          <w:p w14:paraId="6559EBD9" w14:textId="77777777" w:rsidR="002F2450" w:rsidRPr="00547B91" w:rsidRDefault="002F2450" w:rsidP="004748CB">
            <w:pPr>
              <w:pStyle w:val="ListParagraph"/>
              <w:numPr>
                <w:ilvl w:val="0"/>
                <w:numId w:val="4"/>
              </w:numPr>
              <w:spacing w:after="0" w:line="240" w:lineRule="auto"/>
              <w:ind w:right="32"/>
              <w:jc w:val="center"/>
              <w:rPr>
                <w:rFonts w:ascii="Roboto" w:eastAsia="Times New Roman" w:hAnsi="Roboto" w:cs="Calibri"/>
                <w:color w:val="000000"/>
                <w:kern w:val="0"/>
                <w:sz w:val="20"/>
                <w:szCs w:val="20"/>
                <w14:ligatures w14:val="none"/>
              </w:rPr>
            </w:pPr>
          </w:p>
          <w:p w14:paraId="147F606B" w14:textId="7BB4E248" w:rsidR="002F2450" w:rsidRPr="007074AE" w:rsidRDefault="002F2450" w:rsidP="001F0657">
            <w:pPr>
              <w:spacing w:after="0" w:line="240" w:lineRule="auto"/>
              <w:ind w:right="32"/>
              <w:jc w:val="center"/>
              <w:rPr>
                <w:rFonts w:ascii="Roboto" w:eastAsia="Times New Roman" w:hAnsi="Roboto" w:cs="Calibri"/>
                <w:color w:val="000000"/>
                <w:kern w:val="0"/>
                <w:sz w:val="20"/>
                <w:szCs w:val="20"/>
                <w14:ligatures w14:val="none"/>
              </w:rPr>
            </w:pPr>
            <w:r>
              <w:rPr>
                <w:rFonts w:ascii="Roboto" w:hAnsi="Roboto"/>
                <w:color w:val="000000"/>
                <w:sz w:val="20"/>
              </w:rPr>
              <w:t>(Κριτήρια αποδοχής/αποκλεισμού)</w:t>
            </w:r>
          </w:p>
        </w:tc>
        <w:tc>
          <w:tcPr>
            <w:tcW w:w="1618" w:type="dxa"/>
            <w:tcBorders>
              <w:top w:val="nil"/>
              <w:left w:val="nil"/>
              <w:bottom w:val="single" w:sz="4" w:space="0" w:color="auto"/>
              <w:right w:val="single" w:sz="4" w:space="0" w:color="auto"/>
            </w:tcBorders>
            <w:vAlign w:val="center"/>
          </w:tcPr>
          <w:p w14:paraId="22E4520A" w14:textId="24D77D0D" w:rsidR="002F2450" w:rsidRPr="002F2450" w:rsidRDefault="002F2450" w:rsidP="001F0657">
            <w:pPr>
              <w:spacing w:after="0" w:line="240" w:lineRule="auto"/>
              <w:ind w:right="32"/>
              <w:rPr>
                <w:rFonts w:ascii="Roboto" w:eastAsia="Times New Roman" w:hAnsi="Roboto" w:cs="Calibri"/>
                <w:color w:val="000000"/>
                <w:kern w:val="0"/>
                <w:sz w:val="20"/>
                <w:szCs w:val="20"/>
                <w14:ligatures w14:val="none"/>
              </w:rPr>
            </w:pPr>
          </w:p>
        </w:tc>
        <w:tc>
          <w:tcPr>
            <w:tcW w:w="1385" w:type="dxa"/>
            <w:tcBorders>
              <w:top w:val="nil"/>
              <w:left w:val="nil"/>
              <w:bottom w:val="single" w:sz="4" w:space="0" w:color="auto"/>
              <w:right w:val="single" w:sz="4" w:space="0" w:color="auto"/>
            </w:tcBorders>
          </w:tcPr>
          <w:p w14:paraId="095981F3" w14:textId="77777777" w:rsidR="002F2450" w:rsidRPr="00547B91" w:rsidRDefault="002F2450" w:rsidP="004748CB">
            <w:pPr>
              <w:pStyle w:val="ListParagraph"/>
              <w:numPr>
                <w:ilvl w:val="0"/>
                <w:numId w:val="4"/>
              </w:numPr>
              <w:spacing w:after="0" w:line="240" w:lineRule="auto"/>
              <w:ind w:right="32"/>
              <w:jc w:val="center"/>
              <w:rPr>
                <w:rFonts w:ascii="Roboto" w:eastAsia="Times New Roman" w:hAnsi="Roboto" w:cs="Calibri"/>
                <w:color w:val="000000"/>
                <w:kern w:val="0"/>
                <w:sz w:val="20"/>
                <w:szCs w:val="20"/>
                <w14:ligatures w14:val="none"/>
              </w:rPr>
            </w:pPr>
          </w:p>
        </w:tc>
      </w:tr>
      <w:tr w:rsidR="002F2450" w:rsidRPr="007074AE" w14:paraId="36628696" w14:textId="68F3D7AB" w:rsidTr="002F2450">
        <w:trPr>
          <w:trHeight w:val="576"/>
        </w:trPr>
        <w:tc>
          <w:tcPr>
            <w:tcW w:w="398" w:type="dxa"/>
            <w:tcBorders>
              <w:top w:val="nil"/>
              <w:left w:val="single" w:sz="4" w:space="0" w:color="auto"/>
              <w:bottom w:val="single" w:sz="4" w:space="0" w:color="auto"/>
              <w:right w:val="single" w:sz="4" w:space="0" w:color="auto"/>
            </w:tcBorders>
            <w:noWrap/>
            <w:vAlign w:val="center"/>
            <w:hideMark/>
          </w:tcPr>
          <w:p w14:paraId="7A51F421" w14:textId="77777777" w:rsidR="002F2450" w:rsidRPr="007074AE" w:rsidRDefault="002F2450" w:rsidP="001F0657">
            <w:pPr>
              <w:spacing w:after="0" w:line="240" w:lineRule="auto"/>
              <w:ind w:right="32"/>
              <w:jc w:val="center"/>
              <w:rPr>
                <w:rFonts w:ascii="Roboto" w:eastAsia="Times New Roman" w:hAnsi="Roboto" w:cs="Calibri"/>
                <w:color w:val="000000"/>
                <w:kern w:val="0"/>
                <w:sz w:val="20"/>
                <w:szCs w:val="20"/>
                <w14:ligatures w14:val="none"/>
              </w:rPr>
            </w:pPr>
            <w:r>
              <w:rPr>
                <w:rFonts w:ascii="Roboto" w:hAnsi="Roboto"/>
                <w:color w:val="000000"/>
                <w:sz w:val="20"/>
              </w:rPr>
              <w:t>2</w:t>
            </w:r>
          </w:p>
        </w:tc>
        <w:tc>
          <w:tcPr>
            <w:tcW w:w="1832" w:type="dxa"/>
            <w:tcBorders>
              <w:top w:val="nil"/>
              <w:left w:val="nil"/>
              <w:bottom w:val="single" w:sz="4" w:space="0" w:color="auto"/>
              <w:right w:val="single" w:sz="4" w:space="0" w:color="auto"/>
            </w:tcBorders>
            <w:vAlign w:val="center"/>
            <w:hideMark/>
          </w:tcPr>
          <w:p w14:paraId="350F99F0" w14:textId="77777777" w:rsidR="002F2450" w:rsidRPr="007074AE" w:rsidRDefault="002F2450" w:rsidP="001F0657">
            <w:pPr>
              <w:spacing w:after="0" w:line="240" w:lineRule="auto"/>
              <w:ind w:right="32"/>
              <w:rPr>
                <w:rFonts w:ascii="Roboto" w:eastAsia="Times New Roman" w:hAnsi="Roboto" w:cs="Calibri"/>
                <w:color w:val="000000"/>
                <w:kern w:val="0"/>
                <w:sz w:val="20"/>
                <w:szCs w:val="20"/>
                <w14:ligatures w14:val="none"/>
              </w:rPr>
            </w:pPr>
            <w:r>
              <w:rPr>
                <w:rFonts w:ascii="Roboto" w:hAnsi="Roboto"/>
                <w:color w:val="000000"/>
                <w:sz w:val="20"/>
              </w:rPr>
              <w:t>Συνοχή και ποιότητα του έργου</w:t>
            </w:r>
          </w:p>
        </w:tc>
        <w:tc>
          <w:tcPr>
            <w:tcW w:w="2157" w:type="dxa"/>
            <w:tcBorders>
              <w:top w:val="nil"/>
              <w:left w:val="nil"/>
              <w:bottom w:val="single" w:sz="4" w:space="0" w:color="auto"/>
              <w:right w:val="single" w:sz="4" w:space="0" w:color="auto"/>
            </w:tcBorders>
            <w:vAlign w:val="center"/>
            <w:hideMark/>
          </w:tcPr>
          <w:p w14:paraId="32916115" w14:textId="77777777" w:rsidR="002F2450" w:rsidRPr="007074AE" w:rsidRDefault="002F2450" w:rsidP="001F0657">
            <w:pPr>
              <w:spacing w:after="0" w:line="240" w:lineRule="auto"/>
              <w:ind w:right="32"/>
              <w:rPr>
                <w:rFonts w:ascii="Roboto" w:eastAsia="Times New Roman" w:hAnsi="Roboto" w:cs="Calibri"/>
                <w:color w:val="000000"/>
                <w:kern w:val="0"/>
                <w:sz w:val="20"/>
                <w:szCs w:val="20"/>
                <w14:ligatures w14:val="none"/>
              </w:rPr>
            </w:pPr>
            <w:r>
              <w:rPr>
                <w:rFonts w:ascii="Roboto" w:hAnsi="Roboto"/>
                <w:color w:val="000000"/>
                <w:sz w:val="20"/>
              </w:rPr>
              <w:t>Αξιολογεί τη λογική δομή, τη σαφήνεια των στόχων και τη σκοπιμότητα των δραστηριοτήτων.</w:t>
            </w:r>
          </w:p>
        </w:tc>
        <w:tc>
          <w:tcPr>
            <w:tcW w:w="2464" w:type="dxa"/>
            <w:tcBorders>
              <w:top w:val="nil"/>
              <w:left w:val="nil"/>
              <w:bottom w:val="single" w:sz="4" w:space="0" w:color="auto"/>
              <w:right w:val="single" w:sz="4" w:space="0" w:color="auto"/>
            </w:tcBorders>
            <w:noWrap/>
            <w:vAlign w:val="center"/>
            <w:hideMark/>
          </w:tcPr>
          <w:p w14:paraId="0E4634C1" w14:textId="228E3BD7" w:rsidR="002F2450" w:rsidRPr="007074AE" w:rsidRDefault="002F2450" w:rsidP="001F0657">
            <w:pPr>
              <w:spacing w:after="0" w:line="240" w:lineRule="auto"/>
              <w:ind w:right="32"/>
              <w:jc w:val="center"/>
              <w:rPr>
                <w:rFonts w:ascii="Roboto" w:eastAsia="Times New Roman" w:hAnsi="Roboto" w:cs="Calibri"/>
                <w:color w:val="000000" w:themeColor="text1"/>
                <w:sz w:val="20"/>
                <w:szCs w:val="20"/>
              </w:rPr>
            </w:pPr>
            <w:r>
              <w:rPr>
                <w:rFonts w:ascii="Roboto" w:hAnsi="Roboto"/>
                <w:color w:val="000000" w:themeColor="text1"/>
                <w:sz w:val="20"/>
              </w:rPr>
              <w:t>20</w:t>
            </w:r>
          </w:p>
        </w:tc>
        <w:tc>
          <w:tcPr>
            <w:tcW w:w="1618" w:type="dxa"/>
            <w:tcBorders>
              <w:top w:val="nil"/>
              <w:left w:val="nil"/>
              <w:bottom w:val="single" w:sz="4" w:space="0" w:color="auto"/>
              <w:right w:val="single" w:sz="4" w:space="0" w:color="auto"/>
            </w:tcBorders>
            <w:vAlign w:val="center"/>
          </w:tcPr>
          <w:p w14:paraId="48AA616C" w14:textId="6757F89E" w:rsidR="002F2450" w:rsidRPr="002F2450" w:rsidRDefault="002F2450" w:rsidP="001F0657">
            <w:pPr>
              <w:spacing w:after="0" w:line="240" w:lineRule="auto"/>
              <w:ind w:right="32"/>
              <w:jc w:val="center"/>
              <w:rPr>
                <w:rFonts w:ascii="Roboto" w:hAnsi="Roboto"/>
                <w:color w:val="000000" w:themeColor="text1"/>
                <w:sz w:val="20"/>
              </w:rPr>
            </w:pPr>
          </w:p>
        </w:tc>
        <w:tc>
          <w:tcPr>
            <w:tcW w:w="1385" w:type="dxa"/>
            <w:tcBorders>
              <w:top w:val="nil"/>
              <w:left w:val="nil"/>
              <w:bottom w:val="single" w:sz="4" w:space="0" w:color="auto"/>
              <w:right w:val="single" w:sz="4" w:space="0" w:color="auto"/>
            </w:tcBorders>
          </w:tcPr>
          <w:p w14:paraId="6DA597A8" w14:textId="77777777" w:rsidR="002F2450" w:rsidRDefault="002F2450" w:rsidP="001F0657">
            <w:pPr>
              <w:spacing w:after="0" w:line="240" w:lineRule="auto"/>
              <w:ind w:right="32"/>
              <w:jc w:val="center"/>
              <w:rPr>
                <w:rFonts w:ascii="Roboto" w:hAnsi="Roboto"/>
                <w:color w:val="000000" w:themeColor="text1"/>
                <w:sz w:val="20"/>
              </w:rPr>
            </w:pPr>
          </w:p>
        </w:tc>
      </w:tr>
      <w:tr w:rsidR="002F2450" w:rsidRPr="007074AE" w14:paraId="151589F3" w14:textId="1C4C5B73" w:rsidTr="002F2450">
        <w:trPr>
          <w:trHeight w:val="864"/>
        </w:trPr>
        <w:tc>
          <w:tcPr>
            <w:tcW w:w="398" w:type="dxa"/>
            <w:tcBorders>
              <w:top w:val="nil"/>
              <w:left w:val="single" w:sz="4" w:space="0" w:color="auto"/>
              <w:bottom w:val="single" w:sz="4" w:space="0" w:color="auto"/>
              <w:right w:val="single" w:sz="4" w:space="0" w:color="auto"/>
            </w:tcBorders>
            <w:noWrap/>
            <w:vAlign w:val="center"/>
            <w:hideMark/>
          </w:tcPr>
          <w:p w14:paraId="7CD2045A" w14:textId="77777777" w:rsidR="002F2450" w:rsidRPr="007074AE" w:rsidRDefault="002F2450" w:rsidP="001F0657">
            <w:pPr>
              <w:spacing w:after="0" w:line="240" w:lineRule="auto"/>
              <w:ind w:right="32"/>
              <w:jc w:val="center"/>
              <w:rPr>
                <w:rFonts w:ascii="Roboto" w:eastAsia="Times New Roman" w:hAnsi="Roboto" w:cs="Calibri"/>
                <w:color w:val="000000"/>
                <w:kern w:val="0"/>
                <w:sz w:val="20"/>
                <w:szCs w:val="20"/>
                <w14:ligatures w14:val="none"/>
              </w:rPr>
            </w:pPr>
            <w:r>
              <w:rPr>
                <w:rFonts w:ascii="Roboto" w:hAnsi="Roboto"/>
                <w:color w:val="000000"/>
                <w:sz w:val="20"/>
              </w:rPr>
              <w:t>3</w:t>
            </w:r>
          </w:p>
        </w:tc>
        <w:tc>
          <w:tcPr>
            <w:tcW w:w="1832" w:type="dxa"/>
            <w:tcBorders>
              <w:top w:val="nil"/>
              <w:left w:val="nil"/>
              <w:bottom w:val="single" w:sz="4" w:space="0" w:color="auto"/>
              <w:right w:val="single" w:sz="4" w:space="0" w:color="auto"/>
            </w:tcBorders>
            <w:vAlign w:val="center"/>
            <w:hideMark/>
          </w:tcPr>
          <w:p w14:paraId="1FFDE510" w14:textId="77777777" w:rsidR="002F2450" w:rsidRPr="007074AE" w:rsidRDefault="002F2450" w:rsidP="001F0657">
            <w:pPr>
              <w:spacing w:after="0" w:line="240" w:lineRule="auto"/>
              <w:ind w:right="32"/>
              <w:rPr>
                <w:rFonts w:ascii="Roboto" w:eastAsia="Times New Roman" w:hAnsi="Roboto" w:cs="Calibri"/>
                <w:color w:val="000000"/>
                <w:kern w:val="0"/>
                <w:sz w:val="20"/>
                <w:szCs w:val="20"/>
                <w14:ligatures w14:val="none"/>
              </w:rPr>
            </w:pPr>
            <w:r>
              <w:rPr>
                <w:rFonts w:ascii="Roboto" w:hAnsi="Roboto"/>
                <w:color w:val="000000"/>
                <w:sz w:val="20"/>
              </w:rPr>
              <w:t>Συνάφεια με τους στόχους της πρόσκλησης και το Ecoality</w:t>
            </w:r>
          </w:p>
        </w:tc>
        <w:tc>
          <w:tcPr>
            <w:tcW w:w="2157" w:type="dxa"/>
            <w:tcBorders>
              <w:top w:val="nil"/>
              <w:left w:val="nil"/>
              <w:bottom w:val="single" w:sz="4" w:space="0" w:color="auto"/>
              <w:right w:val="single" w:sz="4" w:space="0" w:color="auto"/>
            </w:tcBorders>
            <w:vAlign w:val="center"/>
            <w:hideMark/>
          </w:tcPr>
          <w:p w14:paraId="6A494DBC" w14:textId="77777777" w:rsidR="002F2450" w:rsidRPr="007074AE" w:rsidRDefault="002F2450" w:rsidP="001F0657">
            <w:pPr>
              <w:spacing w:after="0" w:line="240" w:lineRule="auto"/>
              <w:ind w:right="32"/>
              <w:rPr>
                <w:rFonts w:ascii="Roboto" w:eastAsia="Times New Roman" w:hAnsi="Roboto" w:cs="Calibri"/>
                <w:color w:val="000000"/>
                <w:kern w:val="0"/>
                <w:sz w:val="20"/>
                <w:szCs w:val="20"/>
                <w14:ligatures w14:val="none"/>
              </w:rPr>
            </w:pPr>
            <w:r>
              <w:rPr>
                <w:rFonts w:ascii="Roboto" w:hAnsi="Roboto"/>
                <w:color w:val="000000"/>
                <w:sz w:val="20"/>
              </w:rPr>
              <w:t>Αξιολογεί πόσο καλά ευθυγραμμίζεται η πρόταση με τους στόχους της πρόσκλησης και την αποστολή και τους στόχους του Ecoality.</w:t>
            </w:r>
          </w:p>
        </w:tc>
        <w:tc>
          <w:tcPr>
            <w:tcW w:w="2464" w:type="dxa"/>
            <w:tcBorders>
              <w:top w:val="nil"/>
              <w:left w:val="nil"/>
              <w:bottom w:val="single" w:sz="4" w:space="0" w:color="auto"/>
              <w:right w:val="single" w:sz="4" w:space="0" w:color="auto"/>
            </w:tcBorders>
            <w:noWrap/>
            <w:vAlign w:val="center"/>
            <w:hideMark/>
          </w:tcPr>
          <w:p w14:paraId="1938049C" w14:textId="033698C5" w:rsidR="002F2450" w:rsidRPr="007074AE" w:rsidRDefault="002F2450" w:rsidP="001F0657">
            <w:pPr>
              <w:spacing w:after="0" w:line="240" w:lineRule="auto"/>
              <w:ind w:right="32"/>
              <w:jc w:val="center"/>
              <w:rPr>
                <w:rFonts w:ascii="Roboto" w:eastAsia="Times New Roman" w:hAnsi="Roboto" w:cs="Calibri"/>
                <w:color w:val="000000" w:themeColor="text1"/>
                <w:sz w:val="20"/>
                <w:szCs w:val="20"/>
              </w:rPr>
            </w:pPr>
            <w:r>
              <w:rPr>
                <w:rFonts w:ascii="Roboto" w:hAnsi="Roboto"/>
                <w:color w:val="000000" w:themeColor="text1"/>
                <w:sz w:val="20"/>
              </w:rPr>
              <w:t>15</w:t>
            </w:r>
          </w:p>
        </w:tc>
        <w:tc>
          <w:tcPr>
            <w:tcW w:w="1618" w:type="dxa"/>
            <w:tcBorders>
              <w:top w:val="nil"/>
              <w:left w:val="nil"/>
              <w:bottom w:val="single" w:sz="4" w:space="0" w:color="auto"/>
              <w:right w:val="single" w:sz="4" w:space="0" w:color="auto"/>
            </w:tcBorders>
            <w:vAlign w:val="center"/>
          </w:tcPr>
          <w:p w14:paraId="68C72116" w14:textId="073777A8" w:rsidR="002F2450" w:rsidRPr="002F2450" w:rsidRDefault="002F2450" w:rsidP="001F0657">
            <w:pPr>
              <w:spacing w:after="0" w:line="240" w:lineRule="auto"/>
              <w:ind w:right="32"/>
              <w:rPr>
                <w:rFonts w:ascii="Roboto" w:hAnsi="Roboto"/>
                <w:color w:val="000000" w:themeColor="text1"/>
                <w:sz w:val="20"/>
              </w:rPr>
            </w:pPr>
          </w:p>
        </w:tc>
        <w:tc>
          <w:tcPr>
            <w:tcW w:w="1385" w:type="dxa"/>
            <w:tcBorders>
              <w:top w:val="nil"/>
              <w:left w:val="nil"/>
              <w:bottom w:val="single" w:sz="4" w:space="0" w:color="auto"/>
              <w:right w:val="single" w:sz="4" w:space="0" w:color="auto"/>
            </w:tcBorders>
          </w:tcPr>
          <w:p w14:paraId="385D029A" w14:textId="77777777" w:rsidR="002F2450" w:rsidRDefault="002F2450" w:rsidP="001F0657">
            <w:pPr>
              <w:spacing w:after="0" w:line="240" w:lineRule="auto"/>
              <w:ind w:right="32"/>
              <w:jc w:val="center"/>
              <w:rPr>
                <w:rFonts w:ascii="Roboto" w:hAnsi="Roboto"/>
                <w:color w:val="000000" w:themeColor="text1"/>
                <w:sz w:val="20"/>
              </w:rPr>
            </w:pPr>
          </w:p>
        </w:tc>
      </w:tr>
      <w:tr w:rsidR="002F2450" w:rsidRPr="007074AE" w14:paraId="19FA77B4" w14:textId="717E26A1" w:rsidTr="002F2450">
        <w:trPr>
          <w:trHeight w:val="864"/>
        </w:trPr>
        <w:tc>
          <w:tcPr>
            <w:tcW w:w="398" w:type="dxa"/>
            <w:tcBorders>
              <w:top w:val="nil"/>
              <w:left w:val="single" w:sz="4" w:space="0" w:color="auto"/>
              <w:bottom w:val="single" w:sz="4" w:space="0" w:color="auto"/>
              <w:right w:val="single" w:sz="4" w:space="0" w:color="auto"/>
            </w:tcBorders>
            <w:noWrap/>
            <w:vAlign w:val="center"/>
            <w:hideMark/>
          </w:tcPr>
          <w:p w14:paraId="7659E85F" w14:textId="77777777" w:rsidR="002F2450" w:rsidRPr="007074AE" w:rsidRDefault="002F2450" w:rsidP="001F0657">
            <w:pPr>
              <w:spacing w:after="0" w:line="240" w:lineRule="auto"/>
              <w:ind w:right="32"/>
              <w:jc w:val="center"/>
              <w:rPr>
                <w:rFonts w:ascii="Roboto" w:eastAsia="Times New Roman" w:hAnsi="Roboto" w:cs="Calibri"/>
                <w:color w:val="000000"/>
                <w:kern w:val="0"/>
                <w:sz w:val="20"/>
                <w:szCs w:val="20"/>
                <w14:ligatures w14:val="none"/>
              </w:rPr>
            </w:pPr>
            <w:r>
              <w:rPr>
                <w:rFonts w:ascii="Roboto" w:hAnsi="Roboto"/>
                <w:color w:val="000000"/>
                <w:sz w:val="20"/>
              </w:rPr>
              <w:t>4</w:t>
            </w:r>
          </w:p>
        </w:tc>
        <w:tc>
          <w:tcPr>
            <w:tcW w:w="1832" w:type="dxa"/>
            <w:tcBorders>
              <w:top w:val="nil"/>
              <w:left w:val="nil"/>
              <w:bottom w:val="single" w:sz="4" w:space="0" w:color="auto"/>
              <w:right w:val="single" w:sz="4" w:space="0" w:color="auto"/>
            </w:tcBorders>
            <w:vAlign w:val="center"/>
            <w:hideMark/>
          </w:tcPr>
          <w:p w14:paraId="72346E15" w14:textId="79317B1B" w:rsidR="002F2450" w:rsidRPr="007074AE" w:rsidRDefault="002F2450" w:rsidP="001F0657">
            <w:pPr>
              <w:spacing w:after="0" w:line="240" w:lineRule="auto"/>
              <w:ind w:right="32"/>
              <w:rPr>
                <w:rFonts w:ascii="Roboto" w:eastAsia="Times New Roman" w:hAnsi="Roboto" w:cs="Calibri"/>
                <w:color w:val="000000"/>
                <w:kern w:val="0"/>
                <w:sz w:val="20"/>
                <w:szCs w:val="20"/>
                <w14:ligatures w14:val="none"/>
              </w:rPr>
            </w:pPr>
            <w:r>
              <w:rPr>
                <w:rFonts w:ascii="Roboto" w:hAnsi="Roboto"/>
                <w:sz w:val="20"/>
              </w:rPr>
              <w:t>Άμεση συμμετοχή νέων τόσο ως παράγοντες αλλαγής εντός της οργάνωσης όσο και ως δικαιούχοι</w:t>
            </w:r>
          </w:p>
        </w:tc>
        <w:tc>
          <w:tcPr>
            <w:tcW w:w="2157" w:type="dxa"/>
            <w:tcBorders>
              <w:top w:val="nil"/>
              <w:left w:val="nil"/>
              <w:bottom w:val="single" w:sz="4" w:space="0" w:color="auto"/>
              <w:right w:val="single" w:sz="4" w:space="0" w:color="auto"/>
            </w:tcBorders>
            <w:vAlign w:val="center"/>
            <w:hideMark/>
          </w:tcPr>
          <w:p w14:paraId="60701948" w14:textId="77777777" w:rsidR="002F2450" w:rsidRPr="007074AE" w:rsidRDefault="002F2450" w:rsidP="001F0657">
            <w:pPr>
              <w:spacing w:after="0" w:line="240" w:lineRule="auto"/>
              <w:ind w:right="32"/>
              <w:rPr>
                <w:rFonts w:ascii="Roboto" w:eastAsia="Times New Roman" w:hAnsi="Roboto" w:cs="Calibri"/>
                <w:color w:val="000000"/>
                <w:kern w:val="0"/>
                <w:sz w:val="20"/>
                <w:szCs w:val="20"/>
                <w14:ligatures w14:val="none"/>
              </w:rPr>
            </w:pPr>
            <w:r>
              <w:rPr>
                <w:rFonts w:ascii="Roboto" w:hAnsi="Roboto"/>
                <w:color w:val="000000"/>
                <w:sz w:val="20"/>
              </w:rPr>
              <w:t>Αξιολογεί εάν το σχέδιο εμπλέκει ενεργά τους νέους με ουσιαστικό τρόπο και τους συμπεριλαμβάνει σε δραστηριότητες.</w:t>
            </w:r>
          </w:p>
        </w:tc>
        <w:tc>
          <w:tcPr>
            <w:tcW w:w="2464" w:type="dxa"/>
            <w:tcBorders>
              <w:top w:val="nil"/>
              <w:left w:val="nil"/>
              <w:bottom w:val="single" w:sz="4" w:space="0" w:color="auto"/>
              <w:right w:val="single" w:sz="4" w:space="0" w:color="auto"/>
            </w:tcBorders>
            <w:noWrap/>
            <w:vAlign w:val="center"/>
            <w:hideMark/>
          </w:tcPr>
          <w:p w14:paraId="4786D086" w14:textId="6EBA72E0" w:rsidR="002F2450" w:rsidRPr="007074AE" w:rsidRDefault="002F2450" w:rsidP="001F0657">
            <w:pPr>
              <w:spacing w:after="0" w:line="240" w:lineRule="auto"/>
              <w:ind w:right="32"/>
              <w:jc w:val="center"/>
              <w:rPr>
                <w:rFonts w:ascii="Roboto" w:eastAsia="Calibri" w:hAnsi="Roboto" w:cs="Calibri"/>
                <w:sz w:val="20"/>
                <w:szCs w:val="20"/>
              </w:rPr>
            </w:pPr>
            <w:r>
              <w:rPr>
                <w:rFonts w:ascii="Roboto" w:hAnsi="Roboto"/>
                <w:color w:val="000000" w:themeColor="text1"/>
                <w:sz w:val="20"/>
              </w:rPr>
              <w:t>20</w:t>
            </w:r>
          </w:p>
        </w:tc>
        <w:tc>
          <w:tcPr>
            <w:tcW w:w="1618" w:type="dxa"/>
            <w:tcBorders>
              <w:top w:val="nil"/>
              <w:left w:val="nil"/>
              <w:bottom w:val="single" w:sz="4" w:space="0" w:color="auto"/>
              <w:right w:val="single" w:sz="4" w:space="0" w:color="auto"/>
            </w:tcBorders>
            <w:vAlign w:val="center"/>
          </w:tcPr>
          <w:p w14:paraId="5873577E" w14:textId="7CA9E5FC" w:rsidR="002F2450" w:rsidRPr="002F2450" w:rsidRDefault="002F2450" w:rsidP="001F0657">
            <w:pPr>
              <w:spacing w:after="0" w:line="240" w:lineRule="auto"/>
              <w:ind w:right="32"/>
              <w:rPr>
                <w:rFonts w:ascii="Roboto" w:hAnsi="Roboto"/>
                <w:color w:val="000000" w:themeColor="text1"/>
                <w:sz w:val="20"/>
              </w:rPr>
            </w:pPr>
          </w:p>
        </w:tc>
        <w:tc>
          <w:tcPr>
            <w:tcW w:w="1385" w:type="dxa"/>
            <w:tcBorders>
              <w:top w:val="nil"/>
              <w:left w:val="nil"/>
              <w:bottom w:val="single" w:sz="4" w:space="0" w:color="auto"/>
              <w:right w:val="single" w:sz="4" w:space="0" w:color="auto"/>
            </w:tcBorders>
          </w:tcPr>
          <w:p w14:paraId="0F9CD42B" w14:textId="77777777" w:rsidR="002F2450" w:rsidRDefault="002F2450" w:rsidP="001F0657">
            <w:pPr>
              <w:spacing w:after="0" w:line="240" w:lineRule="auto"/>
              <w:ind w:right="32"/>
              <w:jc w:val="center"/>
              <w:rPr>
                <w:rFonts w:ascii="Roboto" w:hAnsi="Roboto"/>
                <w:color w:val="000000" w:themeColor="text1"/>
                <w:sz w:val="20"/>
              </w:rPr>
            </w:pPr>
          </w:p>
        </w:tc>
      </w:tr>
      <w:tr w:rsidR="002F2450" w:rsidRPr="007074AE" w14:paraId="663BD984" w14:textId="255AAF2C" w:rsidTr="002F2450">
        <w:trPr>
          <w:trHeight w:val="576"/>
        </w:trPr>
        <w:tc>
          <w:tcPr>
            <w:tcW w:w="398" w:type="dxa"/>
            <w:tcBorders>
              <w:top w:val="nil"/>
              <w:left w:val="single" w:sz="4" w:space="0" w:color="auto"/>
              <w:bottom w:val="single" w:sz="4" w:space="0" w:color="auto"/>
              <w:right w:val="single" w:sz="4" w:space="0" w:color="auto"/>
            </w:tcBorders>
            <w:noWrap/>
            <w:vAlign w:val="center"/>
            <w:hideMark/>
          </w:tcPr>
          <w:p w14:paraId="38CEF1C2" w14:textId="77777777" w:rsidR="002F2450" w:rsidRPr="007074AE" w:rsidRDefault="002F2450" w:rsidP="001F0657">
            <w:pPr>
              <w:spacing w:after="0" w:line="240" w:lineRule="auto"/>
              <w:ind w:right="32"/>
              <w:jc w:val="center"/>
              <w:rPr>
                <w:rFonts w:ascii="Roboto" w:eastAsia="Times New Roman" w:hAnsi="Roboto" w:cs="Calibri"/>
                <w:color w:val="000000"/>
                <w:kern w:val="0"/>
                <w:sz w:val="20"/>
                <w:szCs w:val="20"/>
                <w14:ligatures w14:val="none"/>
              </w:rPr>
            </w:pPr>
            <w:r>
              <w:rPr>
                <w:rFonts w:ascii="Roboto" w:hAnsi="Roboto"/>
                <w:color w:val="000000"/>
                <w:sz w:val="20"/>
              </w:rPr>
              <w:t>5</w:t>
            </w:r>
          </w:p>
        </w:tc>
        <w:tc>
          <w:tcPr>
            <w:tcW w:w="1832" w:type="dxa"/>
            <w:tcBorders>
              <w:top w:val="nil"/>
              <w:left w:val="nil"/>
              <w:bottom w:val="single" w:sz="4" w:space="0" w:color="auto"/>
              <w:right w:val="single" w:sz="4" w:space="0" w:color="auto"/>
            </w:tcBorders>
            <w:vAlign w:val="center"/>
            <w:hideMark/>
          </w:tcPr>
          <w:p w14:paraId="761D703F" w14:textId="77777777" w:rsidR="002F2450" w:rsidRPr="007074AE" w:rsidRDefault="002F2450" w:rsidP="001F0657">
            <w:pPr>
              <w:spacing w:after="0" w:line="240" w:lineRule="auto"/>
              <w:ind w:right="32"/>
              <w:rPr>
                <w:rFonts w:ascii="Roboto" w:eastAsia="Times New Roman" w:hAnsi="Roboto" w:cs="Calibri"/>
                <w:color w:val="000000"/>
                <w:kern w:val="0"/>
                <w:sz w:val="20"/>
                <w:szCs w:val="20"/>
                <w14:ligatures w14:val="none"/>
              </w:rPr>
            </w:pPr>
            <w:r>
              <w:rPr>
                <w:rFonts w:ascii="Roboto" w:hAnsi="Roboto"/>
                <w:color w:val="000000"/>
                <w:sz w:val="20"/>
              </w:rPr>
              <w:t>Καινοτομία</w:t>
            </w:r>
          </w:p>
        </w:tc>
        <w:tc>
          <w:tcPr>
            <w:tcW w:w="2157" w:type="dxa"/>
            <w:tcBorders>
              <w:top w:val="nil"/>
              <w:left w:val="nil"/>
              <w:bottom w:val="single" w:sz="4" w:space="0" w:color="auto"/>
              <w:right w:val="single" w:sz="4" w:space="0" w:color="auto"/>
            </w:tcBorders>
            <w:vAlign w:val="center"/>
            <w:hideMark/>
          </w:tcPr>
          <w:p w14:paraId="626819BF" w14:textId="4ACB45B0" w:rsidR="002F2450" w:rsidRPr="007074AE" w:rsidRDefault="002F2450" w:rsidP="001F0657">
            <w:pPr>
              <w:spacing w:after="0" w:line="240" w:lineRule="auto"/>
              <w:ind w:right="32"/>
              <w:rPr>
                <w:rFonts w:ascii="Roboto" w:eastAsia="Times New Roman" w:hAnsi="Roboto" w:cs="Calibri"/>
                <w:color w:val="000000"/>
                <w:kern w:val="0"/>
                <w:sz w:val="20"/>
                <w:szCs w:val="20"/>
                <w14:ligatures w14:val="none"/>
              </w:rPr>
            </w:pPr>
            <w:r>
              <w:rPr>
                <w:rFonts w:ascii="Roboto" w:hAnsi="Roboto"/>
                <w:color w:val="000000"/>
                <w:sz w:val="20"/>
              </w:rPr>
              <w:t>Εξετάζει την πρωτοτυπία και τη δημιουργικότητα της προσέγγισης και των λύσεων του έργου.</w:t>
            </w:r>
          </w:p>
        </w:tc>
        <w:tc>
          <w:tcPr>
            <w:tcW w:w="2464" w:type="dxa"/>
            <w:tcBorders>
              <w:top w:val="nil"/>
              <w:left w:val="nil"/>
              <w:bottom w:val="single" w:sz="4" w:space="0" w:color="auto"/>
              <w:right w:val="single" w:sz="4" w:space="0" w:color="auto"/>
            </w:tcBorders>
            <w:noWrap/>
            <w:vAlign w:val="center"/>
            <w:hideMark/>
          </w:tcPr>
          <w:p w14:paraId="4EB08DC7" w14:textId="77777777" w:rsidR="002F2450" w:rsidRPr="007074AE" w:rsidRDefault="002F2450" w:rsidP="001F0657">
            <w:pPr>
              <w:spacing w:after="0" w:line="240" w:lineRule="auto"/>
              <w:ind w:right="32"/>
              <w:jc w:val="center"/>
              <w:rPr>
                <w:rFonts w:ascii="Roboto" w:eastAsia="Times New Roman" w:hAnsi="Roboto" w:cs="Calibri"/>
                <w:color w:val="000000"/>
                <w:kern w:val="0"/>
                <w:sz w:val="20"/>
                <w:szCs w:val="20"/>
                <w14:ligatures w14:val="none"/>
              </w:rPr>
            </w:pPr>
            <w:r>
              <w:rPr>
                <w:rFonts w:ascii="Roboto" w:hAnsi="Roboto"/>
                <w:color w:val="000000"/>
                <w:sz w:val="20"/>
              </w:rPr>
              <w:t>10</w:t>
            </w:r>
          </w:p>
        </w:tc>
        <w:tc>
          <w:tcPr>
            <w:tcW w:w="1618" w:type="dxa"/>
            <w:tcBorders>
              <w:top w:val="nil"/>
              <w:left w:val="nil"/>
              <w:bottom w:val="single" w:sz="4" w:space="0" w:color="auto"/>
              <w:right w:val="single" w:sz="4" w:space="0" w:color="auto"/>
            </w:tcBorders>
            <w:vAlign w:val="center"/>
          </w:tcPr>
          <w:p w14:paraId="2ABDC481" w14:textId="2C5EE566" w:rsidR="002F2450" w:rsidRPr="002F2450" w:rsidRDefault="002F2450" w:rsidP="001F0657">
            <w:pPr>
              <w:spacing w:after="0" w:line="240" w:lineRule="auto"/>
              <w:ind w:right="32"/>
              <w:rPr>
                <w:rFonts w:ascii="Roboto" w:hAnsi="Roboto"/>
                <w:color w:val="000000"/>
                <w:sz w:val="20"/>
              </w:rPr>
            </w:pPr>
          </w:p>
        </w:tc>
        <w:tc>
          <w:tcPr>
            <w:tcW w:w="1385" w:type="dxa"/>
            <w:tcBorders>
              <w:top w:val="nil"/>
              <w:left w:val="nil"/>
              <w:bottom w:val="single" w:sz="4" w:space="0" w:color="auto"/>
              <w:right w:val="single" w:sz="4" w:space="0" w:color="auto"/>
            </w:tcBorders>
          </w:tcPr>
          <w:p w14:paraId="22FEE3C9" w14:textId="77777777" w:rsidR="002F2450" w:rsidRDefault="002F2450" w:rsidP="001F0657">
            <w:pPr>
              <w:spacing w:after="0" w:line="240" w:lineRule="auto"/>
              <w:ind w:right="32"/>
              <w:jc w:val="center"/>
              <w:rPr>
                <w:rFonts w:ascii="Roboto" w:hAnsi="Roboto"/>
                <w:color w:val="000000"/>
                <w:sz w:val="20"/>
              </w:rPr>
            </w:pPr>
          </w:p>
        </w:tc>
      </w:tr>
      <w:tr w:rsidR="002F2450" w:rsidRPr="007074AE" w14:paraId="08458AFD" w14:textId="2ED0FEBC" w:rsidTr="002F2450">
        <w:trPr>
          <w:trHeight w:val="864"/>
        </w:trPr>
        <w:tc>
          <w:tcPr>
            <w:tcW w:w="398" w:type="dxa"/>
            <w:tcBorders>
              <w:top w:val="nil"/>
              <w:left w:val="single" w:sz="4" w:space="0" w:color="auto"/>
              <w:bottom w:val="single" w:sz="4" w:space="0" w:color="auto"/>
              <w:right w:val="single" w:sz="4" w:space="0" w:color="auto"/>
            </w:tcBorders>
            <w:noWrap/>
            <w:vAlign w:val="center"/>
            <w:hideMark/>
          </w:tcPr>
          <w:p w14:paraId="21148F12" w14:textId="77777777" w:rsidR="002F2450" w:rsidRPr="007074AE" w:rsidRDefault="002F2450" w:rsidP="001F0657">
            <w:pPr>
              <w:spacing w:after="0" w:line="240" w:lineRule="auto"/>
              <w:ind w:right="32"/>
              <w:jc w:val="center"/>
              <w:rPr>
                <w:rFonts w:ascii="Roboto" w:eastAsia="Times New Roman" w:hAnsi="Roboto" w:cs="Calibri"/>
                <w:color w:val="000000"/>
                <w:kern w:val="0"/>
                <w:sz w:val="20"/>
                <w:szCs w:val="20"/>
                <w14:ligatures w14:val="none"/>
              </w:rPr>
            </w:pPr>
            <w:r>
              <w:rPr>
                <w:rFonts w:ascii="Roboto" w:hAnsi="Roboto"/>
                <w:color w:val="000000"/>
                <w:sz w:val="20"/>
              </w:rPr>
              <w:t>6</w:t>
            </w:r>
          </w:p>
        </w:tc>
        <w:tc>
          <w:tcPr>
            <w:tcW w:w="1832" w:type="dxa"/>
            <w:tcBorders>
              <w:top w:val="nil"/>
              <w:left w:val="nil"/>
              <w:bottom w:val="single" w:sz="4" w:space="0" w:color="auto"/>
              <w:right w:val="single" w:sz="4" w:space="0" w:color="auto"/>
            </w:tcBorders>
            <w:vAlign w:val="center"/>
            <w:hideMark/>
          </w:tcPr>
          <w:p w14:paraId="2CC17185" w14:textId="0E459BB2" w:rsidR="002F2450" w:rsidRPr="007074AE" w:rsidRDefault="002F2450" w:rsidP="001F0657">
            <w:pPr>
              <w:spacing w:after="0" w:line="240" w:lineRule="auto"/>
              <w:ind w:right="32"/>
              <w:rPr>
                <w:rFonts w:ascii="Roboto" w:eastAsia="Times New Roman" w:hAnsi="Roboto" w:cs="Calibri"/>
                <w:color w:val="000000"/>
                <w:kern w:val="0"/>
                <w:sz w:val="20"/>
                <w:szCs w:val="20"/>
                <w14:ligatures w14:val="none"/>
              </w:rPr>
            </w:pPr>
            <w:r>
              <w:rPr>
                <w:rFonts w:ascii="Roboto" w:hAnsi="Roboto"/>
                <w:color w:val="000000"/>
                <w:sz w:val="20"/>
              </w:rPr>
              <w:t>Αναμενόμενα αποτελέσματα σε τοπικό επίπεδο</w:t>
            </w:r>
          </w:p>
        </w:tc>
        <w:tc>
          <w:tcPr>
            <w:tcW w:w="2157" w:type="dxa"/>
            <w:tcBorders>
              <w:top w:val="nil"/>
              <w:left w:val="nil"/>
              <w:bottom w:val="single" w:sz="4" w:space="0" w:color="auto"/>
              <w:right w:val="single" w:sz="4" w:space="0" w:color="auto"/>
            </w:tcBorders>
            <w:vAlign w:val="center"/>
            <w:hideMark/>
          </w:tcPr>
          <w:p w14:paraId="142CB5D7" w14:textId="77777777" w:rsidR="002F2450" w:rsidRPr="007074AE" w:rsidRDefault="002F2450" w:rsidP="001F0657">
            <w:pPr>
              <w:spacing w:after="0" w:line="240" w:lineRule="auto"/>
              <w:ind w:right="32"/>
              <w:rPr>
                <w:rFonts w:ascii="Roboto" w:eastAsia="Times New Roman" w:hAnsi="Roboto" w:cs="Calibri"/>
                <w:color w:val="000000"/>
                <w:kern w:val="0"/>
                <w:sz w:val="20"/>
                <w:szCs w:val="20"/>
                <w14:ligatures w14:val="none"/>
              </w:rPr>
            </w:pPr>
            <w:r>
              <w:rPr>
                <w:rFonts w:ascii="Roboto" w:hAnsi="Roboto"/>
                <w:color w:val="000000"/>
                <w:sz w:val="20"/>
              </w:rPr>
              <w:t>Αξιολογεί τη δυνατότητα του έργου να δημιουργήσει θετικά, διαρκή αποτελέσματα στην τοπική κοινότητα.</w:t>
            </w:r>
          </w:p>
        </w:tc>
        <w:tc>
          <w:tcPr>
            <w:tcW w:w="2464" w:type="dxa"/>
            <w:tcBorders>
              <w:top w:val="nil"/>
              <w:left w:val="nil"/>
              <w:bottom w:val="single" w:sz="4" w:space="0" w:color="auto"/>
              <w:right w:val="single" w:sz="4" w:space="0" w:color="auto"/>
            </w:tcBorders>
            <w:noWrap/>
            <w:vAlign w:val="center"/>
            <w:hideMark/>
          </w:tcPr>
          <w:p w14:paraId="1248A744" w14:textId="780EFF35" w:rsidR="002F2450" w:rsidRPr="007074AE" w:rsidRDefault="002F2450" w:rsidP="001F0657">
            <w:pPr>
              <w:spacing w:after="0" w:line="240" w:lineRule="auto"/>
              <w:ind w:right="32"/>
              <w:jc w:val="center"/>
              <w:rPr>
                <w:rFonts w:ascii="Roboto" w:eastAsia="Calibri" w:hAnsi="Roboto" w:cs="Calibri"/>
                <w:sz w:val="20"/>
                <w:szCs w:val="20"/>
              </w:rPr>
            </w:pPr>
            <w:r>
              <w:rPr>
                <w:rFonts w:ascii="Roboto" w:hAnsi="Roboto"/>
                <w:color w:val="000000" w:themeColor="text1"/>
                <w:sz w:val="20"/>
              </w:rPr>
              <w:t>10</w:t>
            </w:r>
          </w:p>
        </w:tc>
        <w:tc>
          <w:tcPr>
            <w:tcW w:w="1618" w:type="dxa"/>
            <w:tcBorders>
              <w:top w:val="nil"/>
              <w:left w:val="nil"/>
              <w:bottom w:val="single" w:sz="4" w:space="0" w:color="auto"/>
              <w:right w:val="single" w:sz="4" w:space="0" w:color="auto"/>
            </w:tcBorders>
            <w:vAlign w:val="center"/>
          </w:tcPr>
          <w:p w14:paraId="0B7EC837" w14:textId="61E0EB8B" w:rsidR="002F2450" w:rsidRPr="002F2450" w:rsidRDefault="002F2450" w:rsidP="001F0657">
            <w:pPr>
              <w:spacing w:after="0" w:line="240" w:lineRule="auto"/>
              <w:ind w:right="32"/>
              <w:rPr>
                <w:rFonts w:ascii="Roboto" w:hAnsi="Roboto"/>
                <w:color w:val="000000" w:themeColor="text1"/>
                <w:sz w:val="20"/>
              </w:rPr>
            </w:pPr>
          </w:p>
        </w:tc>
        <w:tc>
          <w:tcPr>
            <w:tcW w:w="1385" w:type="dxa"/>
            <w:tcBorders>
              <w:top w:val="nil"/>
              <w:left w:val="nil"/>
              <w:bottom w:val="single" w:sz="4" w:space="0" w:color="auto"/>
              <w:right w:val="single" w:sz="4" w:space="0" w:color="auto"/>
            </w:tcBorders>
          </w:tcPr>
          <w:p w14:paraId="22C9507C" w14:textId="77777777" w:rsidR="002F2450" w:rsidRDefault="002F2450" w:rsidP="001F0657">
            <w:pPr>
              <w:spacing w:after="0" w:line="240" w:lineRule="auto"/>
              <w:ind w:right="32"/>
              <w:jc w:val="center"/>
              <w:rPr>
                <w:rFonts w:ascii="Roboto" w:hAnsi="Roboto"/>
                <w:color w:val="000000" w:themeColor="text1"/>
                <w:sz w:val="20"/>
              </w:rPr>
            </w:pPr>
          </w:p>
        </w:tc>
      </w:tr>
      <w:tr w:rsidR="002F2450" w:rsidRPr="007074AE" w14:paraId="321311B9" w14:textId="6BBA3C0B" w:rsidTr="002F2450">
        <w:trPr>
          <w:trHeight w:val="864"/>
        </w:trPr>
        <w:tc>
          <w:tcPr>
            <w:tcW w:w="398" w:type="dxa"/>
            <w:tcBorders>
              <w:top w:val="nil"/>
              <w:left w:val="single" w:sz="4" w:space="0" w:color="auto"/>
              <w:bottom w:val="single" w:sz="4" w:space="0" w:color="auto"/>
              <w:right w:val="single" w:sz="4" w:space="0" w:color="auto"/>
            </w:tcBorders>
            <w:noWrap/>
            <w:vAlign w:val="center"/>
            <w:hideMark/>
          </w:tcPr>
          <w:p w14:paraId="6EF1B09F" w14:textId="77777777" w:rsidR="002F2450" w:rsidRPr="007074AE" w:rsidRDefault="002F2450" w:rsidP="001F0657">
            <w:pPr>
              <w:spacing w:after="0" w:line="240" w:lineRule="auto"/>
              <w:ind w:right="32"/>
              <w:jc w:val="center"/>
              <w:rPr>
                <w:rFonts w:ascii="Roboto" w:eastAsia="Times New Roman" w:hAnsi="Roboto" w:cs="Calibri"/>
                <w:color w:val="000000"/>
                <w:kern w:val="0"/>
                <w:sz w:val="20"/>
                <w:szCs w:val="20"/>
                <w14:ligatures w14:val="none"/>
              </w:rPr>
            </w:pPr>
            <w:r>
              <w:rPr>
                <w:rFonts w:ascii="Roboto" w:hAnsi="Roboto"/>
                <w:color w:val="000000"/>
                <w:sz w:val="20"/>
              </w:rPr>
              <w:lastRenderedPageBreak/>
              <w:t>7</w:t>
            </w:r>
          </w:p>
        </w:tc>
        <w:tc>
          <w:tcPr>
            <w:tcW w:w="1832" w:type="dxa"/>
            <w:tcBorders>
              <w:top w:val="nil"/>
              <w:left w:val="nil"/>
              <w:bottom w:val="single" w:sz="4" w:space="0" w:color="auto"/>
              <w:right w:val="single" w:sz="4" w:space="0" w:color="auto"/>
            </w:tcBorders>
            <w:vAlign w:val="center"/>
            <w:hideMark/>
          </w:tcPr>
          <w:p w14:paraId="4911C41D" w14:textId="77777777" w:rsidR="002F2450" w:rsidRPr="007074AE" w:rsidRDefault="002F2450" w:rsidP="001F0657">
            <w:pPr>
              <w:spacing w:after="0" w:line="240" w:lineRule="auto"/>
              <w:ind w:right="32"/>
              <w:rPr>
                <w:rFonts w:ascii="Roboto" w:eastAsia="Times New Roman" w:hAnsi="Roboto" w:cs="Calibri"/>
                <w:color w:val="000000"/>
                <w:kern w:val="0"/>
                <w:sz w:val="20"/>
                <w:szCs w:val="20"/>
                <w14:ligatures w14:val="none"/>
              </w:rPr>
            </w:pPr>
            <w:r>
              <w:rPr>
                <w:rFonts w:ascii="Roboto" w:hAnsi="Roboto"/>
                <w:color w:val="000000"/>
                <w:sz w:val="20"/>
              </w:rPr>
              <w:t>Αποδοτικότητα κόστους</w:t>
            </w:r>
          </w:p>
        </w:tc>
        <w:tc>
          <w:tcPr>
            <w:tcW w:w="2157" w:type="dxa"/>
            <w:tcBorders>
              <w:top w:val="nil"/>
              <w:left w:val="nil"/>
              <w:bottom w:val="single" w:sz="4" w:space="0" w:color="auto"/>
              <w:right w:val="single" w:sz="4" w:space="0" w:color="auto"/>
            </w:tcBorders>
            <w:vAlign w:val="center"/>
            <w:hideMark/>
          </w:tcPr>
          <w:p w14:paraId="499D6C38" w14:textId="264EBF99" w:rsidR="002F2450" w:rsidRPr="007074AE" w:rsidRDefault="002F2450" w:rsidP="001F0657">
            <w:pPr>
              <w:spacing w:after="0" w:line="240" w:lineRule="auto"/>
              <w:ind w:right="32"/>
              <w:rPr>
                <w:rFonts w:ascii="Roboto" w:eastAsia="Times New Roman" w:hAnsi="Roboto" w:cs="Calibri"/>
                <w:color w:val="000000"/>
                <w:kern w:val="0"/>
                <w:sz w:val="20"/>
                <w:szCs w:val="20"/>
                <w14:ligatures w14:val="none"/>
              </w:rPr>
            </w:pPr>
            <w:r>
              <w:rPr>
                <w:rFonts w:ascii="Roboto" w:hAnsi="Roboto"/>
                <w:color w:val="000000"/>
                <w:sz w:val="20"/>
              </w:rPr>
              <w:t>Αναλύει την αποτελεσματικότητα του προϋπολογισμού καθώς και αν το κόστος δικαιολογείται από τα αναμενόμενα αποτελέσματα.</w:t>
            </w:r>
          </w:p>
        </w:tc>
        <w:tc>
          <w:tcPr>
            <w:tcW w:w="2464" w:type="dxa"/>
            <w:tcBorders>
              <w:top w:val="nil"/>
              <w:left w:val="nil"/>
              <w:bottom w:val="single" w:sz="4" w:space="0" w:color="auto"/>
              <w:right w:val="single" w:sz="4" w:space="0" w:color="auto"/>
            </w:tcBorders>
            <w:noWrap/>
            <w:vAlign w:val="center"/>
            <w:hideMark/>
          </w:tcPr>
          <w:p w14:paraId="374D7876" w14:textId="77777777" w:rsidR="002F2450" w:rsidRPr="007074AE" w:rsidRDefault="002F2450" w:rsidP="001F0657">
            <w:pPr>
              <w:spacing w:after="0" w:line="240" w:lineRule="auto"/>
              <w:ind w:right="32"/>
              <w:jc w:val="center"/>
              <w:rPr>
                <w:rFonts w:ascii="Roboto" w:eastAsia="Times New Roman" w:hAnsi="Roboto" w:cs="Calibri"/>
                <w:color w:val="000000"/>
                <w:kern w:val="0"/>
                <w:sz w:val="20"/>
                <w:szCs w:val="20"/>
                <w14:ligatures w14:val="none"/>
              </w:rPr>
            </w:pPr>
            <w:r>
              <w:rPr>
                <w:rFonts w:ascii="Roboto" w:hAnsi="Roboto"/>
                <w:color w:val="000000"/>
                <w:sz w:val="20"/>
              </w:rPr>
              <w:t>10</w:t>
            </w:r>
          </w:p>
        </w:tc>
        <w:tc>
          <w:tcPr>
            <w:tcW w:w="1618" w:type="dxa"/>
            <w:tcBorders>
              <w:top w:val="nil"/>
              <w:left w:val="nil"/>
              <w:bottom w:val="single" w:sz="4" w:space="0" w:color="auto"/>
              <w:right w:val="single" w:sz="4" w:space="0" w:color="auto"/>
            </w:tcBorders>
            <w:vAlign w:val="center"/>
          </w:tcPr>
          <w:p w14:paraId="55474DDA" w14:textId="3477B470" w:rsidR="002F2450" w:rsidRPr="002F2450" w:rsidRDefault="002F2450" w:rsidP="001F0657">
            <w:pPr>
              <w:spacing w:after="0" w:line="240" w:lineRule="auto"/>
              <w:ind w:right="32"/>
              <w:rPr>
                <w:rFonts w:ascii="Roboto" w:hAnsi="Roboto"/>
                <w:color w:val="000000"/>
                <w:sz w:val="20"/>
              </w:rPr>
            </w:pPr>
          </w:p>
        </w:tc>
        <w:tc>
          <w:tcPr>
            <w:tcW w:w="1385" w:type="dxa"/>
            <w:tcBorders>
              <w:top w:val="nil"/>
              <w:left w:val="nil"/>
              <w:bottom w:val="single" w:sz="4" w:space="0" w:color="auto"/>
              <w:right w:val="single" w:sz="4" w:space="0" w:color="auto"/>
            </w:tcBorders>
          </w:tcPr>
          <w:p w14:paraId="629E57AC" w14:textId="77777777" w:rsidR="002F2450" w:rsidRDefault="002F2450" w:rsidP="001F0657">
            <w:pPr>
              <w:spacing w:after="0" w:line="240" w:lineRule="auto"/>
              <w:ind w:right="32"/>
              <w:jc w:val="center"/>
              <w:rPr>
                <w:rFonts w:ascii="Roboto" w:hAnsi="Roboto"/>
                <w:color w:val="000000"/>
                <w:sz w:val="20"/>
              </w:rPr>
            </w:pPr>
          </w:p>
        </w:tc>
      </w:tr>
      <w:tr w:rsidR="002F2450" w:rsidRPr="007074AE" w14:paraId="6537E348" w14:textId="6F45D0B4" w:rsidTr="002F2450">
        <w:trPr>
          <w:trHeight w:val="864"/>
        </w:trPr>
        <w:tc>
          <w:tcPr>
            <w:tcW w:w="398" w:type="dxa"/>
            <w:tcBorders>
              <w:top w:val="nil"/>
              <w:left w:val="single" w:sz="4" w:space="0" w:color="auto"/>
              <w:bottom w:val="single" w:sz="4" w:space="0" w:color="auto"/>
              <w:right w:val="single" w:sz="4" w:space="0" w:color="auto"/>
            </w:tcBorders>
            <w:noWrap/>
            <w:vAlign w:val="center"/>
            <w:hideMark/>
          </w:tcPr>
          <w:p w14:paraId="209BAB4B" w14:textId="77777777" w:rsidR="002F2450" w:rsidRPr="007074AE" w:rsidRDefault="002F2450" w:rsidP="001F0657">
            <w:pPr>
              <w:spacing w:after="0" w:line="240" w:lineRule="auto"/>
              <w:ind w:right="32"/>
              <w:jc w:val="center"/>
              <w:rPr>
                <w:rFonts w:ascii="Roboto" w:eastAsia="Times New Roman" w:hAnsi="Roboto" w:cs="Calibri"/>
                <w:color w:val="000000"/>
                <w:kern w:val="0"/>
                <w:sz w:val="20"/>
                <w:szCs w:val="20"/>
                <w14:ligatures w14:val="none"/>
              </w:rPr>
            </w:pPr>
            <w:r>
              <w:rPr>
                <w:rFonts w:ascii="Roboto" w:hAnsi="Roboto"/>
                <w:color w:val="000000"/>
                <w:sz w:val="20"/>
              </w:rPr>
              <w:t>8</w:t>
            </w:r>
          </w:p>
        </w:tc>
        <w:tc>
          <w:tcPr>
            <w:tcW w:w="1832" w:type="dxa"/>
            <w:tcBorders>
              <w:top w:val="nil"/>
              <w:left w:val="nil"/>
              <w:bottom w:val="single" w:sz="4" w:space="0" w:color="auto"/>
              <w:right w:val="single" w:sz="4" w:space="0" w:color="auto"/>
            </w:tcBorders>
            <w:vAlign w:val="center"/>
            <w:hideMark/>
          </w:tcPr>
          <w:p w14:paraId="0F0721DC" w14:textId="77777777" w:rsidR="002F2450" w:rsidRPr="007074AE" w:rsidRDefault="002F2450" w:rsidP="001F0657">
            <w:pPr>
              <w:spacing w:after="0" w:line="240" w:lineRule="auto"/>
              <w:ind w:right="32"/>
              <w:rPr>
                <w:rFonts w:ascii="Roboto" w:eastAsia="Times New Roman" w:hAnsi="Roboto" w:cs="Calibri"/>
                <w:color w:val="000000"/>
                <w:kern w:val="0"/>
                <w:sz w:val="20"/>
                <w:szCs w:val="20"/>
                <w14:ligatures w14:val="none"/>
              </w:rPr>
            </w:pPr>
            <w:r>
              <w:rPr>
                <w:rFonts w:ascii="Roboto" w:hAnsi="Roboto"/>
                <w:color w:val="000000"/>
                <w:sz w:val="20"/>
              </w:rPr>
              <w:t>Συνάφεια της εταιρικής σχέσης &amp; συμπερίληψη ομάδων νέων</w:t>
            </w:r>
          </w:p>
        </w:tc>
        <w:tc>
          <w:tcPr>
            <w:tcW w:w="2157" w:type="dxa"/>
            <w:tcBorders>
              <w:top w:val="nil"/>
              <w:left w:val="nil"/>
              <w:bottom w:val="single" w:sz="4" w:space="0" w:color="auto"/>
              <w:right w:val="single" w:sz="4" w:space="0" w:color="auto"/>
            </w:tcBorders>
            <w:vAlign w:val="center"/>
            <w:hideMark/>
          </w:tcPr>
          <w:p w14:paraId="1FAA9E96" w14:textId="77777777" w:rsidR="002F2450" w:rsidRPr="007074AE" w:rsidRDefault="002F2450" w:rsidP="001F0657">
            <w:pPr>
              <w:spacing w:after="0" w:line="240" w:lineRule="auto"/>
              <w:ind w:right="32"/>
              <w:rPr>
                <w:rFonts w:ascii="Roboto" w:eastAsia="Times New Roman" w:hAnsi="Roboto" w:cs="Calibri"/>
                <w:color w:val="000000"/>
                <w:kern w:val="0"/>
                <w:sz w:val="20"/>
                <w:szCs w:val="20"/>
                <w14:ligatures w14:val="none"/>
              </w:rPr>
            </w:pPr>
            <w:r>
              <w:rPr>
                <w:rFonts w:ascii="Roboto" w:hAnsi="Roboto"/>
                <w:color w:val="000000"/>
                <w:sz w:val="20"/>
              </w:rPr>
              <w:t>Εξετάζει την αξία και τη συμμετοχικότητα των εταιρικών σχέσεων, ιδίως σε άτυπες ομάδες νέων.</w:t>
            </w:r>
          </w:p>
        </w:tc>
        <w:tc>
          <w:tcPr>
            <w:tcW w:w="2464" w:type="dxa"/>
            <w:tcBorders>
              <w:top w:val="nil"/>
              <w:left w:val="nil"/>
              <w:bottom w:val="single" w:sz="4" w:space="0" w:color="auto"/>
              <w:right w:val="single" w:sz="4" w:space="0" w:color="auto"/>
            </w:tcBorders>
            <w:noWrap/>
            <w:vAlign w:val="center"/>
            <w:hideMark/>
          </w:tcPr>
          <w:p w14:paraId="6F9293AA" w14:textId="77777777" w:rsidR="002F2450" w:rsidRPr="007074AE" w:rsidRDefault="002F2450" w:rsidP="001F0657">
            <w:pPr>
              <w:spacing w:after="0" w:line="240" w:lineRule="auto"/>
              <w:ind w:right="32"/>
              <w:jc w:val="center"/>
              <w:rPr>
                <w:rFonts w:ascii="Roboto" w:eastAsia="Times New Roman" w:hAnsi="Roboto" w:cs="Calibri"/>
                <w:color w:val="000000"/>
                <w:kern w:val="0"/>
                <w:sz w:val="20"/>
                <w:szCs w:val="20"/>
                <w14:ligatures w14:val="none"/>
              </w:rPr>
            </w:pPr>
            <w:r>
              <w:rPr>
                <w:rFonts w:ascii="Roboto" w:hAnsi="Roboto"/>
                <w:color w:val="000000"/>
                <w:sz w:val="20"/>
              </w:rPr>
              <w:t>15</w:t>
            </w:r>
          </w:p>
        </w:tc>
        <w:tc>
          <w:tcPr>
            <w:tcW w:w="1618" w:type="dxa"/>
            <w:tcBorders>
              <w:top w:val="nil"/>
              <w:left w:val="nil"/>
              <w:bottom w:val="single" w:sz="4" w:space="0" w:color="auto"/>
              <w:right w:val="single" w:sz="4" w:space="0" w:color="auto"/>
            </w:tcBorders>
          </w:tcPr>
          <w:p w14:paraId="3B4BB5C7" w14:textId="77777777" w:rsidR="002F2450" w:rsidRDefault="002F2450" w:rsidP="001F0657">
            <w:pPr>
              <w:spacing w:after="0" w:line="240" w:lineRule="auto"/>
              <w:ind w:right="32"/>
              <w:jc w:val="center"/>
              <w:rPr>
                <w:rFonts w:ascii="Roboto" w:hAnsi="Roboto"/>
                <w:color w:val="000000"/>
                <w:sz w:val="20"/>
              </w:rPr>
            </w:pPr>
          </w:p>
        </w:tc>
        <w:tc>
          <w:tcPr>
            <w:tcW w:w="1385" w:type="dxa"/>
            <w:tcBorders>
              <w:top w:val="nil"/>
              <w:left w:val="nil"/>
              <w:bottom w:val="single" w:sz="4" w:space="0" w:color="auto"/>
              <w:right w:val="single" w:sz="4" w:space="0" w:color="auto"/>
            </w:tcBorders>
          </w:tcPr>
          <w:p w14:paraId="64648EFC" w14:textId="77777777" w:rsidR="002F2450" w:rsidRDefault="002F2450" w:rsidP="001F0657">
            <w:pPr>
              <w:spacing w:after="0" w:line="240" w:lineRule="auto"/>
              <w:ind w:right="32"/>
              <w:jc w:val="center"/>
              <w:rPr>
                <w:rFonts w:ascii="Roboto" w:hAnsi="Roboto"/>
                <w:color w:val="000000"/>
                <w:sz w:val="20"/>
              </w:rPr>
            </w:pPr>
          </w:p>
        </w:tc>
      </w:tr>
    </w:tbl>
    <w:p w14:paraId="6F380092" w14:textId="29C2A498" w:rsidR="003504BA" w:rsidRPr="003504BA" w:rsidRDefault="00D251CE" w:rsidP="001F0657">
      <w:pPr>
        <w:ind w:right="32"/>
        <w:rPr>
          <w:rFonts w:ascii="Roboto" w:hAnsi="Roboto"/>
          <w:sz w:val="20"/>
          <w:szCs w:val="20"/>
          <w:lang w:val="it-IT"/>
        </w:rPr>
      </w:pPr>
      <w:r w:rsidRPr="00D251CE">
        <w:rPr>
          <w:rFonts w:ascii="Roboto" w:hAnsi="Roboto"/>
          <w:sz w:val="20"/>
          <w:szCs w:val="20"/>
        </w:rPr>
        <w:t>Όλες οι προτάσεις θα αξιολογηθούν με χρήση μιας κλίμακας βαθμολόγησης από 0 έως 5, όπου το 0 αντιστοιχεί στη χαμηλότερη και το 5 στην υψηλότερη βαθμολογία. Κάθε κριτήριο έχει διαφορετική βαρύτητα στον πίνακα αξιολόγησης και κάθε Επιτροπή Αξιολόγησης είναι υπεύθυνη να εκτιμήσει κατά πόσο κάθε αιτών πληροί τα κριτήρια, χρησιμοποιώντας αντίστοιχα την κλίμακα 0–5.</w:t>
      </w:r>
      <w:r w:rsidR="003504BA" w:rsidRPr="003504BA">
        <w:rPr>
          <w:rFonts w:ascii="Roboto" w:hAnsi="Roboto"/>
          <w:sz w:val="20"/>
          <w:szCs w:val="20"/>
        </w:rPr>
        <w:t xml:space="preserve"> </w:t>
      </w:r>
    </w:p>
    <w:tbl>
      <w:tblPr>
        <w:tblW w:w="0" w:type="auto"/>
        <w:tblLayout w:type="fixed"/>
        <w:tblLook w:val="04A0" w:firstRow="1" w:lastRow="0" w:firstColumn="1" w:lastColumn="0" w:noHBand="0" w:noVBand="1"/>
      </w:tblPr>
      <w:tblGrid>
        <w:gridCol w:w="7480"/>
      </w:tblGrid>
      <w:tr w:rsidR="003504BA" w:rsidRPr="003504BA" w14:paraId="4D680D22" w14:textId="77777777" w:rsidTr="003504BA">
        <w:trPr>
          <w:trHeight w:val="285"/>
        </w:trPr>
        <w:tc>
          <w:tcPr>
            <w:tcW w:w="7480" w:type="dxa"/>
            <w:tcBorders>
              <w:top w:val="single" w:sz="8" w:space="0" w:color="auto"/>
              <w:left w:val="single" w:sz="8" w:space="0" w:color="auto"/>
              <w:bottom w:val="single" w:sz="8" w:space="0" w:color="auto"/>
              <w:right w:val="single" w:sz="8" w:space="0" w:color="auto"/>
            </w:tcBorders>
            <w:shd w:val="clear" w:color="auto" w:fill="92D050"/>
            <w:vAlign w:val="center"/>
            <w:hideMark/>
          </w:tcPr>
          <w:p w14:paraId="527AD5C7" w14:textId="77777777" w:rsidR="003504BA" w:rsidRPr="003504BA" w:rsidRDefault="003504BA" w:rsidP="001F0657">
            <w:pPr>
              <w:ind w:right="32"/>
              <w:rPr>
                <w:rFonts w:ascii="Roboto" w:hAnsi="Roboto"/>
                <w:sz w:val="20"/>
                <w:szCs w:val="20"/>
                <w:lang w:val="it-IT"/>
              </w:rPr>
            </w:pPr>
            <w:r w:rsidRPr="003504BA">
              <w:rPr>
                <w:rFonts w:ascii="Roboto" w:hAnsi="Roboto"/>
                <w:b/>
                <w:bCs/>
                <w:i/>
                <w:iCs/>
                <w:sz w:val="20"/>
                <w:szCs w:val="20"/>
                <w:lang w:val="it-IT"/>
              </w:rPr>
              <w:t xml:space="preserve">Scale of points </w:t>
            </w:r>
          </w:p>
        </w:tc>
      </w:tr>
      <w:tr w:rsidR="003504BA" w:rsidRPr="003504BA" w14:paraId="6496F691" w14:textId="77777777" w:rsidTr="003504BA">
        <w:trPr>
          <w:trHeight w:val="840"/>
        </w:trPr>
        <w:tc>
          <w:tcPr>
            <w:tcW w:w="7480" w:type="dxa"/>
            <w:tcBorders>
              <w:top w:val="single" w:sz="8" w:space="0" w:color="auto"/>
              <w:left w:val="single" w:sz="8" w:space="0" w:color="auto"/>
              <w:bottom w:val="single" w:sz="8" w:space="0" w:color="auto"/>
              <w:right w:val="single" w:sz="8" w:space="0" w:color="auto"/>
            </w:tcBorders>
            <w:vAlign w:val="center"/>
            <w:hideMark/>
          </w:tcPr>
          <w:p w14:paraId="2BCCA306" w14:textId="1861E957" w:rsidR="003504BA" w:rsidRPr="003504BA" w:rsidRDefault="003504BA" w:rsidP="001F0657">
            <w:pPr>
              <w:ind w:right="32"/>
              <w:rPr>
                <w:rFonts w:ascii="Roboto" w:hAnsi="Roboto"/>
                <w:sz w:val="20"/>
                <w:szCs w:val="20"/>
                <w:lang w:val="it-IT"/>
              </w:rPr>
            </w:pPr>
            <w:r w:rsidRPr="003504BA">
              <w:rPr>
                <w:rFonts w:ascii="Roboto" w:hAnsi="Roboto"/>
                <w:b/>
                <w:bCs/>
                <w:i/>
                <w:iCs/>
                <w:sz w:val="20"/>
                <w:szCs w:val="20"/>
                <w:lang w:val="it-IT"/>
              </w:rPr>
              <w:t xml:space="preserve">5 - </w:t>
            </w:r>
            <w:r w:rsidR="0004185A" w:rsidRPr="0004185A">
              <w:rPr>
                <w:rFonts w:ascii="Roboto" w:hAnsi="Roboto"/>
                <w:b/>
                <w:bCs/>
                <w:i/>
                <w:iCs/>
                <w:sz w:val="20"/>
                <w:szCs w:val="20"/>
              </w:rPr>
              <w:t xml:space="preserve">Εξαιρετικό: </w:t>
            </w:r>
            <w:r w:rsidR="0004185A" w:rsidRPr="0004185A">
              <w:rPr>
                <w:rFonts w:ascii="Roboto" w:hAnsi="Roboto"/>
                <w:i/>
                <w:iCs/>
                <w:sz w:val="20"/>
                <w:szCs w:val="20"/>
              </w:rPr>
              <w:t>Το κριτήριο πληρούται πλήρως και αντιμετωπίζεται πολύ καλά.</w:t>
            </w:r>
          </w:p>
        </w:tc>
      </w:tr>
      <w:tr w:rsidR="003504BA" w:rsidRPr="003504BA" w14:paraId="14CFB575" w14:textId="77777777" w:rsidTr="003504BA">
        <w:trPr>
          <w:trHeight w:val="840"/>
        </w:trPr>
        <w:tc>
          <w:tcPr>
            <w:tcW w:w="7480" w:type="dxa"/>
            <w:tcBorders>
              <w:top w:val="single" w:sz="8" w:space="0" w:color="auto"/>
              <w:left w:val="single" w:sz="8" w:space="0" w:color="auto"/>
              <w:bottom w:val="single" w:sz="8" w:space="0" w:color="auto"/>
              <w:right w:val="single" w:sz="8" w:space="0" w:color="auto"/>
            </w:tcBorders>
            <w:vAlign w:val="center"/>
            <w:hideMark/>
          </w:tcPr>
          <w:p w14:paraId="0E7E0D44" w14:textId="6E8F5F0A" w:rsidR="003504BA" w:rsidRPr="003504BA" w:rsidRDefault="003504BA" w:rsidP="001F0657">
            <w:pPr>
              <w:ind w:right="32"/>
              <w:rPr>
                <w:rFonts w:ascii="Roboto" w:hAnsi="Roboto"/>
                <w:sz w:val="20"/>
                <w:szCs w:val="20"/>
                <w:lang w:val="it-IT"/>
              </w:rPr>
            </w:pPr>
            <w:r w:rsidRPr="003504BA">
              <w:rPr>
                <w:rFonts w:ascii="Roboto" w:hAnsi="Roboto"/>
                <w:b/>
                <w:bCs/>
                <w:i/>
                <w:iCs/>
                <w:sz w:val="20"/>
                <w:szCs w:val="20"/>
                <w:lang w:val="it-IT"/>
              </w:rPr>
              <w:t xml:space="preserve">4 - </w:t>
            </w:r>
            <w:r w:rsidR="0004185A" w:rsidRPr="0004185A">
              <w:rPr>
                <w:rFonts w:ascii="Roboto" w:hAnsi="Roboto"/>
                <w:b/>
                <w:bCs/>
                <w:i/>
                <w:iCs/>
                <w:sz w:val="20"/>
                <w:szCs w:val="20"/>
              </w:rPr>
              <w:t xml:space="preserve">Καλό: </w:t>
            </w:r>
            <w:r w:rsidR="0004185A" w:rsidRPr="0004185A">
              <w:rPr>
                <w:rFonts w:ascii="Roboto" w:hAnsi="Roboto"/>
                <w:i/>
                <w:iCs/>
                <w:sz w:val="20"/>
                <w:szCs w:val="20"/>
              </w:rPr>
              <w:t>Το κριτήριο αντιμετωπίζεται καλά, αν και θα μπορούσαν να γίνουν μικρές βελτιώσεις.</w:t>
            </w:r>
          </w:p>
        </w:tc>
      </w:tr>
      <w:tr w:rsidR="003504BA" w:rsidRPr="003504BA" w14:paraId="3051F091" w14:textId="77777777" w:rsidTr="003504BA">
        <w:trPr>
          <w:trHeight w:val="840"/>
        </w:trPr>
        <w:tc>
          <w:tcPr>
            <w:tcW w:w="7480" w:type="dxa"/>
            <w:tcBorders>
              <w:top w:val="single" w:sz="8" w:space="0" w:color="auto"/>
              <w:left w:val="single" w:sz="8" w:space="0" w:color="auto"/>
              <w:bottom w:val="single" w:sz="8" w:space="0" w:color="auto"/>
              <w:right w:val="single" w:sz="8" w:space="0" w:color="auto"/>
            </w:tcBorders>
            <w:vAlign w:val="center"/>
            <w:hideMark/>
          </w:tcPr>
          <w:p w14:paraId="7F71157A" w14:textId="04D97731" w:rsidR="003504BA" w:rsidRPr="003504BA" w:rsidRDefault="003504BA" w:rsidP="001F0657">
            <w:pPr>
              <w:ind w:right="32"/>
              <w:rPr>
                <w:rFonts w:ascii="Roboto" w:hAnsi="Roboto"/>
                <w:sz w:val="20"/>
                <w:szCs w:val="20"/>
                <w:lang w:val="it-IT"/>
              </w:rPr>
            </w:pPr>
            <w:r w:rsidRPr="003504BA">
              <w:rPr>
                <w:rFonts w:ascii="Roboto" w:hAnsi="Roboto"/>
                <w:b/>
                <w:bCs/>
                <w:i/>
                <w:iCs/>
                <w:sz w:val="20"/>
                <w:szCs w:val="20"/>
                <w:lang w:val="it-IT"/>
              </w:rPr>
              <w:t xml:space="preserve">3 - </w:t>
            </w:r>
            <w:r w:rsidR="00A07572" w:rsidRPr="00A07572">
              <w:rPr>
                <w:rFonts w:ascii="Roboto" w:hAnsi="Roboto"/>
                <w:b/>
                <w:bCs/>
                <w:i/>
                <w:iCs/>
                <w:sz w:val="20"/>
                <w:szCs w:val="20"/>
                <w:lang w:val="it-IT"/>
              </w:rPr>
              <w:t xml:space="preserve">Μέτριο: </w:t>
            </w:r>
            <w:r w:rsidR="00A07572" w:rsidRPr="00A07572">
              <w:rPr>
                <w:rFonts w:ascii="Roboto" w:hAnsi="Roboto"/>
                <w:i/>
                <w:iCs/>
                <w:sz w:val="20"/>
                <w:szCs w:val="20"/>
                <w:lang w:val="it-IT"/>
              </w:rPr>
              <w:t>Το κριτήριο αντιμετωπίζεται αλλά λείπουν σημαντικές λεπτομέρειες.</w:t>
            </w:r>
          </w:p>
        </w:tc>
      </w:tr>
      <w:tr w:rsidR="003504BA" w:rsidRPr="003504BA" w14:paraId="166496AE" w14:textId="77777777" w:rsidTr="003504BA">
        <w:trPr>
          <w:trHeight w:val="840"/>
        </w:trPr>
        <w:tc>
          <w:tcPr>
            <w:tcW w:w="7480" w:type="dxa"/>
            <w:tcBorders>
              <w:top w:val="single" w:sz="8" w:space="0" w:color="auto"/>
              <w:left w:val="single" w:sz="8" w:space="0" w:color="auto"/>
              <w:bottom w:val="single" w:sz="8" w:space="0" w:color="auto"/>
              <w:right w:val="single" w:sz="8" w:space="0" w:color="auto"/>
            </w:tcBorders>
            <w:vAlign w:val="center"/>
            <w:hideMark/>
          </w:tcPr>
          <w:p w14:paraId="5286BF45" w14:textId="48E5211A" w:rsidR="003504BA" w:rsidRPr="003504BA" w:rsidRDefault="003504BA" w:rsidP="001F0657">
            <w:pPr>
              <w:ind w:right="32"/>
              <w:rPr>
                <w:rFonts w:ascii="Roboto" w:hAnsi="Roboto"/>
                <w:sz w:val="20"/>
                <w:szCs w:val="20"/>
                <w:lang w:val="it-IT"/>
              </w:rPr>
            </w:pPr>
            <w:r w:rsidRPr="003504BA">
              <w:rPr>
                <w:rFonts w:ascii="Roboto" w:hAnsi="Roboto"/>
                <w:b/>
                <w:bCs/>
                <w:i/>
                <w:iCs/>
                <w:sz w:val="20"/>
                <w:szCs w:val="20"/>
                <w:lang w:val="it-IT"/>
              </w:rPr>
              <w:t xml:space="preserve">2 - </w:t>
            </w:r>
            <w:r w:rsidR="00A94B89" w:rsidRPr="00A94B89">
              <w:rPr>
                <w:rFonts w:ascii="Roboto" w:hAnsi="Roboto"/>
                <w:b/>
                <w:bCs/>
                <w:i/>
                <w:iCs/>
                <w:sz w:val="20"/>
                <w:szCs w:val="20"/>
                <w:lang w:val="it-IT"/>
              </w:rPr>
              <w:t xml:space="preserve">Ανεπαρκές: </w:t>
            </w:r>
            <w:r w:rsidR="00A94B89" w:rsidRPr="00A94B89">
              <w:rPr>
                <w:rFonts w:ascii="Roboto" w:hAnsi="Roboto"/>
                <w:i/>
                <w:iCs/>
                <w:sz w:val="20"/>
                <w:szCs w:val="20"/>
                <w:lang w:val="it-IT"/>
              </w:rPr>
              <w:t>Ορισμένες πτυχές του κριτηρίου καλύπτονται, αλλά συνολικά η αντιμετώπιση είναι ανεπαρκής.</w:t>
            </w:r>
          </w:p>
        </w:tc>
      </w:tr>
      <w:tr w:rsidR="003504BA" w:rsidRPr="003504BA" w14:paraId="7E4443FB" w14:textId="77777777" w:rsidTr="003504BA">
        <w:trPr>
          <w:trHeight w:val="840"/>
        </w:trPr>
        <w:tc>
          <w:tcPr>
            <w:tcW w:w="7480" w:type="dxa"/>
            <w:tcBorders>
              <w:top w:val="single" w:sz="8" w:space="0" w:color="auto"/>
              <w:left w:val="single" w:sz="8" w:space="0" w:color="auto"/>
              <w:bottom w:val="single" w:sz="8" w:space="0" w:color="auto"/>
              <w:right w:val="single" w:sz="8" w:space="0" w:color="auto"/>
            </w:tcBorders>
            <w:vAlign w:val="center"/>
            <w:hideMark/>
          </w:tcPr>
          <w:p w14:paraId="2BF5582B" w14:textId="57819514" w:rsidR="003504BA" w:rsidRPr="003504BA" w:rsidRDefault="003504BA" w:rsidP="001F0657">
            <w:pPr>
              <w:ind w:right="32"/>
              <w:rPr>
                <w:rFonts w:ascii="Roboto" w:hAnsi="Roboto"/>
                <w:sz w:val="20"/>
                <w:szCs w:val="20"/>
                <w:lang w:val="it-IT"/>
              </w:rPr>
            </w:pPr>
            <w:r w:rsidRPr="003504BA">
              <w:rPr>
                <w:rFonts w:ascii="Roboto" w:hAnsi="Roboto"/>
                <w:b/>
                <w:bCs/>
                <w:i/>
                <w:iCs/>
                <w:sz w:val="20"/>
                <w:szCs w:val="20"/>
                <w:lang w:val="it-IT"/>
              </w:rPr>
              <w:t xml:space="preserve">1 - </w:t>
            </w:r>
            <w:r w:rsidR="0097062B" w:rsidRPr="0097062B">
              <w:rPr>
                <w:rFonts w:ascii="Roboto" w:hAnsi="Roboto"/>
                <w:b/>
                <w:bCs/>
                <w:i/>
                <w:iCs/>
                <w:sz w:val="20"/>
                <w:szCs w:val="20"/>
              </w:rPr>
              <w:t xml:space="preserve">Πολύ ανεπαρκές: </w:t>
            </w:r>
            <w:r w:rsidR="0097062B" w:rsidRPr="0097062B">
              <w:rPr>
                <w:rFonts w:ascii="Roboto" w:hAnsi="Roboto"/>
                <w:i/>
                <w:iCs/>
                <w:sz w:val="20"/>
                <w:szCs w:val="20"/>
              </w:rPr>
              <w:t>Το κριτήριο αντιμετωπίζεται αλλά με σοβαρές αδυναμίες.</w:t>
            </w:r>
          </w:p>
        </w:tc>
      </w:tr>
      <w:tr w:rsidR="003504BA" w:rsidRPr="003504BA" w14:paraId="063287D6" w14:textId="77777777" w:rsidTr="003504BA">
        <w:trPr>
          <w:trHeight w:val="780"/>
        </w:trPr>
        <w:tc>
          <w:tcPr>
            <w:tcW w:w="7480" w:type="dxa"/>
            <w:tcBorders>
              <w:top w:val="single" w:sz="8" w:space="0" w:color="auto"/>
              <w:left w:val="single" w:sz="8" w:space="0" w:color="auto"/>
              <w:bottom w:val="single" w:sz="8" w:space="0" w:color="auto"/>
              <w:right w:val="single" w:sz="8" w:space="0" w:color="auto"/>
            </w:tcBorders>
            <w:vAlign w:val="center"/>
            <w:hideMark/>
          </w:tcPr>
          <w:p w14:paraId="1BF0F6A3" w14:textId="463216BC" w:rsidR="003504BA" w:rsidRPr="003504BA" w:rsidRDefault="003504BA" w:rsidP="001F0657">
            <w:pPr>
              <w:ind w:right="32"/>
              <w:rPr>
                <w:rFonts w:ascii="Roboto" w:hAnsi="Roboto"/>
                <w:sz w:val="20"/>
                <w:szCs w:val="20"/>
                <w:lang w:val="it-IT"/>
              </w:rPr>
            </w:pPr>
            <w:r w:rsidRPr="003504BA">
              <w:rPr>
                <w:rFonts w:ascii="Roboto" w:hAnsi="Roboto"/>
                <w:b/>
                <w:bCs/>
                <w:i/>
                <w:iCs/>
                <w:sz w:val="20"/>
                <w:szCs w:val="20"/>
                <w:lang w:val="it-IT"/>
              </w:rPr>
              <w:t xml:space="preserve">0 - </w:t>
            </w:r>
            <w:r w:rsidR="0097062B" w:rsidRPr="0097062B">
              <w:rPr>
                <w:rFonts w:ascii="Roboto" w:hAnsi="Roboto"/>
                <w:b/>
                <w:bCs/>
                <w:i/>
                <w:iCs/>
                <w:sz w:val="20"/>
                <w:szCs w:val="20"/>
              </w:rPr>
              <w:t xml:space="preserve">Δεν αντιμετωπίζεται: </w:t>
            </w:r>
            <w:r w:rsidR="0097062B" w:rsidRPr="0097062B">
              <w:rPr>
                <w:rFonts w:ascii="Roboto" w:hAnsi="Roboto"/>
                <w:i/>
                <w:iCs/>
                <w:sz w:val="20"/>
                <w:szCs w:val="20"/>
              </w:rPr>
              <w:t>Το κριτήριο δεν καλύπτεται ή είναι εντελώς ανεπαρκές.</w:t>
            </w:r>
          </w:p>
        </w:tc>
      </w:tr>
    </w:tbl>
    <w:p w14:paraId="0B883A57" w14:textId="4BA1C0F1" w:rsidR="0097062B" w:rsidRPr="007F56AF" w:rsidRDefault="003C78F5" w:rsidP="001F0657">
      <w:pPr>
        <w:ind w:right="32"/>
        <w:rPr>
          <w:rFonts w:ascii="Roboto" w:hAnsi="Roboto"/>
          <w:sz w:val="20"/>
          <w:szCs w:val="20"/>
        </w:rPr>
      </w:pPr>
      <w:r w:rsidRPr="00233893">
        <w:rPr>
          <w:rFonts w:ascii="Roboto" w:hAnsi="Roboto"/>
          <w:b/>
          <w:bCs/>
          <w:sz w:val="20"/>
          <w:szCs w:val="20"/>
        </w:rPr>
        <w:br/>
      </w:r>
      <w:r w:rsidR="0097062B" w:rsidRPr="0084048B">
        <w:rPr>
          <w:rFonts w:ascii="Roboto" w:hAnsi="Roboto"/>
          <w:b/>
          <w:bCs/>
          <w:color w:val="FF0000"/>
          <w:sz w:val="20"/>
          <w:szCs w:val="20"/>
        </w:rPr>
        <w:t>Επιπλέον, για να θεωρηθεί επιτυχής μια πρόταση, πρέπει να:</w:t>
      </w:r>
      <w:r w:rsidR="0097062B" w:rsidRPr="0084048B">
        <w:rPr>
          <w:rFonts w:ascii="Roboto" w:hAnsi="Roboto"/>
          <w:color w:val="FF0000"/>
          <w:sz w:val="20"/>
          <w:szCs w:val="20"/>
        </w:rPr>
        <w:br/>
        <w:t>• Συγκεντρώσει ελάχιστο όριο 300 βαθμών (δηλαδή 60% της συνολικής διαθέσιμης βαθμολογίας)</w:t>
      </w:r>
      <w:r w:rsidR="0097062B" w:rsidRPr="0084048B">
        <w:rPr>
          <w:rFonts w:ascii="Roboto" w:hAnsi="Roboto"/>
          <w:color w:val="FF0000"/>
          <w:sz w:val="20"/>
          <w:szCs w:val="20"/>
        </w:rPr>
        <w:br/>
        <w:t>• Λάβει τουλάχιστον 45 βαθμούς στο κριτήριο «Συνάφεια με τους στόχους της πρόσκλησης και του Ecoality».</w:t>
      </w:r>
    </w:p>
    <w:p w14:paraId="07B152C6" w14:textId="65230880" w:rsidR="00113129" w:rsidRPr="001F0657" w:rsidRDefault="00113129" w:rsidP="00D11B52">
      <w:pPr>
        <w:pStyle w:val="Heading1"/>
      </w:pPr>
      <w:bookmarkStart w:id="25" w:name="_Toc199969886"/>
      <w:r>
        <w:lastRenderedPageBreak/>
        <w:t>Υποχρεώσεις του Αιτούντος</w:t>
      </w:r>
      <w:bookmarkEnd w:id="25"/>
      <w:r>
        <w:t xml:space="preserve"> </w:t>
      </w:r>
    </w:p>
    <w:p w14:paraId="0E1D086D" w14:textId="42B594A4" w:rsidR="00BF317E" w:rsidRPr="00D17EDB" w:rsidRDefault="00113129" w:rsidP="001F0657">
      <w:pPr>
        <w:ind w:right="32"/>
        <w:jc w:val="both"/>
        <w:rPr>
          <w:rFonts w:ascii="Roboto" w:hAnsi="Roboto"/>
          <w:sz w:val="20"/>
          <w:szCs w:val="20"/>
        </w:rPr>
      </w:pPr>
      <w:r>
        <w:rPr>
          <w:rFonts w:ascii="Roboto" w:hAnsi="Roboto"/>
          <w:sz w:val="20"/>
        </w:rPr>
        <w:t xml:space="preserve">Όλες οι οργανώσεις πρέπει να συμμετέχουν στις σχετικές δραστηριότητες ανάπτυξης ικανοτήτων που παρέχονται από τον χορηγό. </w:t>
      </w:r>
    </w:p>
    <w:p w14:paraId="1F32B047" w14:textId="2E2F25AC" w:rsidR="00D64504" w:rsidRPr="001F0657" w:rsidRDefault="00D64504" w:rsidP="00D11B52">
      <w:pPr>
        <w:pStyle w:val="Heading1"/>
      </w:pPr>
      <w:bookmarkStart w:id="26" w:name="_Toc199969887"/>
      <w:r>
        <w:t>Βοήθεια</w:t>
      </w:r>
      <w:bookmarkEnd w:id="26"/>
    </w:p>
    <w:p w14:paraId="0D357E23" w14:textId="0280BCED" w:rsidR="005D2034" w:rsidRPr="00581D37" w:rsidRDefault="758CC053" w:rsidP="001F0657">
      <w:pPr>
        <w:ind w:right="32"/>
        <w:rPr>
          <w:rFonts w:ascii="Roboto" w:hAnsi="Roboto"/>
          <w:sz w:val="20"/>
        </w:rPr>
      </w:pPr>
      <w:r w:rsidRPr="009302D9">
        <w:rPr>
          <w:rFonts w:ascii="Roboto" w:hAnsi="Roboto"/>
          <w:sz w:val="20"/>
        </w:rPr>
        <w:t xml:space="preserve">Για οποιαδήποτε απορία, επικοινωνήστε με την </w:t>
      </w:r>
      <w:hyperlink r:id="rId16" w:history="1">
        <w:r w:rsidR="00581D37" w:rsidRPr="00EC4FE8">
          <w:rPr>
            <w:rStyle w:val="Hyperlink"/>
            <w:rFonts w:ascii="Roboto" w:hAnsi="Roboto"/>
            <w:sz w:val="20"/>
            <w:lang w:val="en-US"/>
          </w:rPr>
          <w:t>lucy</w:t>
        </w:r>
        <w:r w:rsidR="00581D37" w:rsidRPr="00EC4FE8">
          <w:rPr>
            <w:rStyle w:val="Hyperlink"/>
            <w:rFonts w:ascii="Roboto" w:hAnsi="Roboto"/>
            <w:sz w:val="20"/>
          </w:rPr>
          <w:t>.</w:t>
        </w:r>
        <w:r w:rsidR="00581D37" w:rsidRPr="00EC4FE8">
          <w:rPr>
            <w:rStyle w:val="Hyperlink"/>
            <w:rFonts w:ascii="Roboto" w:hAnsi="Roboto"/>
            <w:sz w:val="20"/>
            <w:lang w:val="en-US"/>
          </w:rPr>
          <w:t>avranas</w:t>
        </w:r>
        <w:r w:rsidR="00581D37" w:rsidRPr="00EC4FE8">
          <w:rPr>
            <w:rStyle w:val="Hyperlink"/>
            <w:rFonts w:ascii="Roboto" w:hAnsi="Roboto"/>
            <w:sz w:val="20"/>
          </w:rPr>
          <w:t>@</w:t>
        </w:r>
        <w:r w:rsidR="00581D37" w:rsidRPr="00EC4FE8">
          <w:rPr>
            <w:rStyle w:val="Hyperlink"/>
            <w:rFonts w:ascii="Roboto" w:hAnsi="Roboto"/>
            <w:sz w:val="20"/>
            <w:lang w:val="en-US"/>
          </w:rPr>
          <w:t>actionaid</w:t>
        </w:r>
        <w:r w:rsidR="00581D37" w:rsidRPr="00EC4FE8">
          <w:rPr>
            <w:rStyle w:val="Hyperlink"/>
            <w:rFonts w:ascii="Roboto" w:hAnsi="Roboto"/>
            <w:sz w:val="20"/>
          </w:rPr>
          <w:t>.</w:t>
        </w:r>
        <w:r w:rsidR="00581D37" w:rsidRPr="00EC4FE8">
          <w:rPr>
            <w:rStyle w:val="Hyperlink"/>
            <w:rFonts w:ascii="Roboto" w:hAnsi="Roboto"/>
            <w:sz w:val="20"/>
            <w:lang w:val="en-US"/>
          </w:rPr>
          <w:t>org</w:t>
        </w:r>
      </w:hyperlink>
      <w:r w:rsidR="00581D37" w:rsidRPr="00581D37">
        <w:rPr>
          <w:rFonts w:ascii="Roboto" w:hAnsi="Roboto"/>
          <w:sz w:val="20"/>
        </w:rPr>
        <w:t xml:space="preserve">. </w:t>
      </w:r>
    </w:p>
    <w:sectPr w:rsidR="005D2034" w:rsidRPr="00581D37" w:rsidSect="001F0657">
      <w:headerReference w:type="default" r:id="rId17"/>
      <w:footerReference w:type="default" r:id="rId18"/>
      <w:pgSz w:w="11906" w:h="16838"/>
      <w:pgMar w:top="1530" w:right="1376" w:bottom="1138" w:left="1138"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E37DD1" w14:textId="77777777" w:rsidR="00E60BE6" w:rsidRDefault="00E60BE6" w:rsidP="00344BFC">
      <w:pPr>
        <w:spacing w:after="0" w:line="240" w:lineRule="auto"/>
      </w:pPr>
      <w:r>
        <w:separator/>
      </w:r>
    </w:p>
  </w:endnote>
  <w:endnote w:type="continuationSeparator" w:id="0">
    <w:p w14:paraId="3004B7C7" w14:textId="77777777" w:rsidR="00E60BE6" w:rsidRDefault="00E60BE6" w:rsidP="00344BFC">
      <w:pPr>
        <w:spacing w:after="0" w:line="240" w:lineRule="auto"/>
      </w:pPr>
      <w:r>
        <w:continuationSeparator/>
      </w:r>
    </w:p>
  </w:endnote>
  <w:endnote w:type="continuationNotice" w:id="1">
    <w:p w14:paraId="05DDC10E" w14:textId="77777777" w:rsidR="00E60BE6" w:rsidRDefault="00E60BE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Verdana">
    <w:panose1 w:val="020B0604030504040204"/>
    <w:charset w:val="00"/>
    <w:family w:val="swiss"/>
    <w:pitch w:val="variable"/>
    <w:sig w:usb0="A00006FF" w:usb1="4000205B" w:usb2="00000010" w:usb3="00000000" w:csb0="0000019F" w:csb1="00000000"/>
  </w:font>
  <w:font w:name="Minion Pro">
    <w:panose1 w:val="00000000000000000000"/>
    <w:charset w:val="00"/>
    <w:family w:val="roman"/>
    <w:notTrueType/>
    <w:pitch w:val="variable"/>
    <w:sig w:usb0="E00002AF" w:usb1="5000E07B"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Condensed">
    <w:charset w:val="00"/>
    <w:family w:val="auto"/>
    <w:pitch w:val="variable"/>
    <w:sig w:usb0="E0000AFF" w:usb1="5000217F" w:usb2="00000021"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95894514"/>
      <w:docPartObj>
        <w:docPartGallery w:val="Page Numbers (Bottom of Page)"/>
        <w:docPartUnique/>
      </w:docPartObj>
    </w:sdtPr>
    <w:sdtEndPr>
      <w:rPr>
        <w:noProof/>
      </w:rPr>
    </w:sdtEndPr>
    <w:sdtContent>
      <w:p w14:paraId="650EA851" w14:textId="38FE220E" w:rsidR="00B80399" w:rsidRDefault="00B80399">
        <w:pPr>
          <w:pStyle w:val="Footer"/>
          <w:rPr>
            <w:lang w:val="en-US"/>
          </w:rPr>
        </w:pPr>
      </w:p>
      <w:p w14:paraId="44DB7BD2" w14:textId="15F9F9F9" w:rsidR="00B80399" w:rsidRDefault="00B80399" w:rsidP="00B80399">
        <w:pPr>
          <w:pStyle w:val="Footer"/>
          <w:tabs>
            <w:tab w:val="clear" w:pos="4819"/>
            <w:tab w:val="center" w:pos="4815"/>
            <w:tab w:val="left" w:pos="8280"/>
          </w:tabs>
        </w:pPr>
        <w:r>
          <w:rPr>
            <w:noProof/>
            <w:lang w:val="en-US"/>
          </w:rPr>
          <w:drawing>
            <wp:anchor distT="0" distB="0" distL="114300" distR="114300" simplePos="0" relativeHeight="251658240" behindDoc="0" locked="0" layoutInCell="1" allowOverlap="1" wp14:anchorId="527B2ABF" wp14:editId="19D7B199">
              <wp:simplePos x="0" y="0"/>
              <wp:positionH relativeFrom="column">
                <wp:posOffset>4756150</wp:posOffset>
              </wp:positionH>
              <wp:positionV relativeFrom="paragraph">
                <wp:posOffset>11430</wp:posOffset>
              </wp:positionV>
              <wp:extent cx="1752600" cy="391795"/>
              <wp:effectExtent l="0" t="0" r="0" b="8255"/>
              <wp:wrapSquare wrapText="bothSides"/>
              <wp:docPr id="1460089857" name="Picture 1" descr="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8970849" name="Picture 1" descr="Blue text on a black background&#10;&#10;Description automatically generated"/>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2600" cy="391795"/>
                      </a:xfrm>
                      <a:prstGeom prst="rect">
                        <a:avLst/>
                      </a:prstGeom>
                      <a:noFill/>
                      <a:ln>
                        <a:noFill/>
                      </a:ln>
                    </pic:spPr>
                  </pic:pic>
                </a:graphicData>
              </a:graphic>
            </wp:anchor>
          </w:drawing>
        </w:r>
        <w:r>
          <w:tab/>
        </w:r>
        <w:r>
          <w:fldChar w:fldCharType="begin"/>
        </w:r>
        <w:r>
          <w:instrText xml:space="preserve"> PAGE   \* MERGEFORMAT </w:instrText>
        </w:r>
        <w:r>
          <w:fldChar w:fldCharType="separate"/>
        </w:r>
        <w:r>
          <w:rPr>
            <w:noProof/>
          </w:rPr>
          <w:t>2</w:t>
        </w:r>
        <w:r>
          <w:rPr>
            <w:noProof/>
          </w:rPr>
          <w:fldChar w:fldCharType="end"/>
        </w:r>
        <w:r>
          <w:rPr>
            <w:noProof/>
          </w:rPr>
          <w:tab/>
        </w:r>
      </w:p>
    </w:sdtContent>
  </w:sdt>
  <w:p w14:paraId="67B2964F" w14:textId="4A1AA9E0" w:rsidR="5132F1AD" w:rsidRDefault="5132F1AD" w:rsidP="0089275F">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92A2EA" w14:textId="77777777" w:rsidR="00E60BE6" w:rsidRDefault="00E60BE6" w:rsidP="00344BFC">
      <w:pPr>
        <w:spacing w:after="0" w:line="240" w:lineRule="auto"/>
      </w:pPr>
      <w:r>
        <w:separator/>
      </w:r>
    </w:p>
  </w:footnote>
  <w:footnote w:type="continuationSeparator" w:id="0">
    <w:p w14:paraId="588C09DF" w14:textId="77777777" w:rsidR="00E60BE6" w:rsidRDefault="00E60BE6" w:rsidP="00344BFC">
      <w:pPr>
        <w:spacing w:after="0" w:line="240" w:lineRule="auto"/>
      </w:pPr>
      <w:r>
        <w:continuationSeparator/>
      </w:r>
    </w:p>
  </w:footnote>
  <w:footnote w:type="continuationNotice" w:id="1">
    <w:p w14:paraId="7C44187B" w14:textId="77777777" w:rsidR="00E60BE6" w:rsidRDefault="00E60BE6">
      <w:pPr>
        <w:spacing w:after="0" w:line="240" w:lineRule="auto"/>
      </w:pPr>
    </w:p>
  </w:footnote>
  <w:footnote w:id="2">
    <w:p w14:paraId="01721964" w14:textId="0B7D97D3" w:rsidR="7E96791B" w:rsidRPr="00E404A8" w:rsidRDefault="7E96791B" w:rsidP="00BD364B">
      <w:pPr>
        <w:pStyle w:val="FootnoteText"/>
        <w:spacing w:line="276" w:lineRule="auto"/>
        <w:jc w:val="both"/>
        <w:rPr>
          <w:rFonts w:ascii="Roboto" w:hAnsi="Roboto"/>
          <w:sz w:val="18"/>
          <w:szCs w:val="18"/>
        </w:rPr>
      </w:pPr>
      <w:r>
        <w:rPr>
          <w:rStyle w:val="FootnoteReference"/>
          <w:rFonts w:ascii="Roboto" w:hAnsi="Roboto"/>
          <w:sz w:val="18"/>
          <w:szCs w:val="18"/>
        </w:rPr>
        <w:footnoteRef/>
      </w:r>
      <w:r>
        <w:rPr>
          <w:rFonts w:ascii="Roboto" w:hAnsi="Roboto"/>
          <w:sz w:val="18"/>
        </w:rPr>
        <w:t xml:space="preserve"> </w:t>
      </w:r>
      <w:r w:rsidRPr="00FC6585">
        <w:rPr>
          <w:rFonts w:ascii="Roboto" w:hAnsi="Roboto"/>
          <w:sz w:val="18"/>
          <w:szCs w:val="24"/>
        </w:rPr>
        <w:t>Η διαθεματικότητα αναγνωρίζει τον τρόπο με τον οποίο διαφορετικές πτυχές της ταυτότητας -όπως  η εθνικότητα, το φύλο, η σεξουαλικότητα, η κοινωνική τάξη και η ικανότητα– αλληλεπικαλύπτονται και δημιουργούν μοναδικές δυναμικές καταπίεσης και προνομίων.</w:t>
      </w:r>
    </w:p>
  </w:footnote>
  <w:footnote w:id="3">
    <w:p w14:paraId="3A74B5EE" w14:textId="577C38E9" w:rsidR="552564DD" w:rsidRPr="00D17EDB" w:rsidRDefault="552564DD" w:rsidP="00BD364B">
      <w:pPr>
        <w:shd w:val="clear" w:color="auto" w:fill="FFFFFF" w:themeFill="background1"/>
        <w:spacing w:after="0" w:line="276" w:lineRule="auto"/>
        <w:jc w:val="both"/>
        <w:rPr>
          <w:rFonts w:ascii="Roboto" w:hAnsi="Roboto"/>
          <w:sz w:val="18"/>
          <w:szCs w:val="18"/>
        </w:rPr>
      </w:pPr>
      <w:r>
        <w:rPr>
          <w:rStyle w:val="FootnoteReference"/>
          <w:rFonts w:ascii="Roboto" w:hAnsi="Roboto"/>
          <w:sz w:val="18"/>
          <w:szCs w:val="18"/>
        </w:rPr>
        <w:footnoteRef/>
      </w:r>
      <w:r>
        <w:rPr>
          <w:rFonts w:ascii="Roboto" w:hAnsi="Roboto"/>
          <w:sz w:val="18"/>
        </w:rPr>
        <w:t xml:space="preserve"> </w:t>
      </w:r>
      <w:r>
        <w:rPr>
          <w:rFonts w:ascii="Roboto" w:hAnsi="Roboto"/>
          <w:sz w:val="18"/>
        </w:rPr>
        <w:t xml:space="preserve">Η </w:t>
      </w:r>
      <w:r>
        <w:rPr>
          <w:rFonts w:ascii="Roboto" w:hAnsi="Roboto"/>
          <w:sz w:val="18"/>
        </w:rPr>
        <w:t>προσέγγιση του Ecoality για την κλιματική δικαιοσύνη αφορά την</w:t>
      </w:r>
      <w:r w:rsidR="00FC6585" w:rsidRPr="00FC6585">
        <w:rPr>
          <w:rFonts w:ascii="Roboto" w:hAnsi="Roboto"/>
          <w:sz w:val="18"/>
        </w:rPr>
        <w:t xml:space="preserve"> </w:t>
      </w:r>
      <w:r>
        <w:rPr>
          <w:rFonts w:ascii="Roboto" w:hAnsi="Roboto"/>
          <w:sz w:val="18"/>
        </w:rPr>
        <w:t>επίτευξη μιας δίκαιης και ισότιμης κατανομής των βαρών και των επιπτώσεων της κλιματικής αλλαγής, καθώς και των προσπαθειών για τον μετριασμό της κλιματικής κρίσης. Αυτό συνεπάγεται την τοποθέτηση της ζωής στο επίκεντρο του μέλλοντός μας, την προάσπιση των δικαιωμάτων των πιο ευάλωτων ανθρώπων και τη διασφάλιση ότι όλοι οι άνθρωποι, ιδίως οι γυναίκες και οι πλέον ευάλωτες ομάδες, θα μπορούν να συμμετέχουν σε διαδικασίες λήψης αποφάσεων που είναι δίκαιες, αξιόπιστες, ανοιχτές και απαλλαγμένες από τη διαφθορά.</w:t>
      </w:r>
    </w:p>
  </w:footnote>
  <w:footnote w:id="4">
    <w:p w14:paraId="0AB50D3C" w14:textId="1F939CF4" w:rsidR="552564DD" w:rsidRPr="00E404A8" w:rsidRDefault="552564DD" w:rsidP="00BD364B">
      <w:pPr>
        <w:shd w:val="clear" w:color="auto" w:fill="FFFFFF" w:themeFill="background1"/>
        <w:spacing w:after="0" w:line="276" w:lineRule="auto"/>
        <w:jc w:val="both"/>
      </w:pPr>
      <w:r>
        <w:rPr>
          <w:rStyle w:val="FootnoteReference"/>
          <w:rFonts w:ascii="Roboto" w:hAnsi="Roboto"/>
          <w:sz w:val="18"/>
          <w:szCs w:val="18"/>
        </w:rPr>
        <w:footnoteRef/>
      </w:r>
      <w:r>
        <w:rPr>
          <w:rFonts w:ascii="Roboto" w:hAnsi="Roboto"/>
          <w:sz w:val="18"/>
        </w:rPr>
        <w:t xml:space="preserve"> </w:t>
      </w:r>
      <w:r>
        <w:rPr>
          <w:rFonts w:ascii="Roboto" w:hAnsi="Roboto"/>
          <w:sz w:val="18"/>
        </w:rPr>
        <w:t xml:space="preserve">Η </w:t>
      </w:r>
      <w:r>
        <w:rPr>
          <w:rFonts w:ascii="Roboto" w:hAnsi="Roboto"/>
          <w:sz w:val="18"/>
        </w:rPr>
        <w:t>προσέγγιση του Ecoality για την έμφυλη δικαιοσύνη αφορά την αποδόμηση των διασταυρούμενων συστημάτων καταπίεσης, την ανακατανομή της εξουσίας για την επίτευξη της ισότητας των φύλων και την προστασία, την προώθηση και την κατοχύρωση των δικαιωμάτων των γυναικών, των κοριτσιών και τ</w:t>
      </w:r>
      <w:r w:rsidR="00305BC5">
        <w:rPr>
          <w:rFonts w:ascii="Roboto" w:hAnsi="Roboto"/>
          <w:sz w:val="18"/>
        </w:rPr>
        <w:t>ων ατόμων της κοινότητας ΛΟΑΤΚΙ</w:t>
      </w:r>
      <w:r>
        <w:rPr>
          <w:rFonts w:ascii="Roboto" w:hAnsi="Roboto"/>
          <w:sz w:val="18"/>
        </w:rPr>
        <w:t>A+, απαλλαγμένων από κάθε μορφή βίας και διακρίσεων.</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9A24F1" w14:textId="1FDD82CA" w:rsidR="00782942" w:rsidRPr="00E404A8" w:rsidRDefault="00782942" w:rsidP="00782942">
    <w:pPr>
      <w:pStyle w:val="Header"/>
      <w:tabs>
        <w:tab w:val="left" w:pos="525"/>
      </w:tabs>
      <w:jc w:val="center"/>
    </w:pPr>
    <w:r>
      <w:rPr>
        <w:noProof/>
        <w:lang w:val="en-US"/>
      </w:rPr>
      <w:drawing>
        <wp:inline distT="0" distB="0" distL="0" distR="0" wp14:anchorId="7F4329DD" wp14:editId="5546CD87">
          <wp:extent cx="2078042" cy="1005087"/>
          <wp:effectExtent l="0" t="0" r="0" b="0"/>
          <wp:docPr id="1958461305" name="Picture 1958461305" descr="A globe with a female symbol&#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8461305" name="Picture 1958461305" descr="A globe with a female symbol&#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2078042" cy="1005087"/>
                  </a:xfrm>
                  <a:prstGeom prst="rect">
                    <a:avLst/>
                  </a:prstGeom>
                </pic:spPr>
              </pic:pic>
            </a:graphicData>
          </a:graphic>
        </wp:inline>
      </w:drawing>
    </w:r>
  </w:p>
  <w:p w14:paraId="7987E40D" w14:textId="77777777" w:rsidR="00782942" w:rsidRPr="00D83543" w:rsidRDefault="00782942" w:rsidP="00782942">
    <w:pPr>
      <w:pStyle w:val="Header"/>
      <w:jc w:val="center"/>
    </w:pPr>
  </w:p>
  <w:p w14:paraId="6D44B0E5" w14:textId="77777777" w:rsidR="00782942" w:rsidRPr="00547B91" w:rsidRDefault="00782942" w:rsidP="00782942">
    <w:pPr>
      <w:pStyle w:val="Paragrafobase"/>
      <w:jc w:val="center"/>
      <w:rPr>
        <w:rFonts w:ascii="Arial" w:hAnsi="Arial" w:cs="Arial"/>
        <w:color w:val="86BE4A"/>
      </w:rPr>
    </w:pPr>
    <w:r w:rsidRPr="00547B91">
      <w:rPr>
        <w:rFonts w:ascii="Arial" w:hAnsi="Arial" w:cs="Arial"/>
        <w:color w:val="86BE4A"/>
      </w:rPr>
      <w:t>Η νέα γενιά και οι τοπικές αρχές μαζί για την κλιματική και έμφυλη δικαιοσύνη</w:t>
    </w:r>
  </w:p>
  <w:p w14:paraId="052E51DA" w14:textId="77777777" w:rsidR="00782942" w:rsidRDefault="007829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DF95A7"/>
    <w:multiLevelType w:val="hybridMultilevel"/>
    <w:tmpl w:val="131A1C12"/>
    <w:lvl w:ilvl="0" w:tplc="2F9C0442">
      <w:start w:val="1"/>
      <w:numFmt w:val="bullet"/>
      <w:lvlText w:val=""/>
      <w:lvlJc w:val="left"/>
      <w:pPr>
        <w:ind w:left="720" w:hanging="360"/>
      </w:pPr>
      <w:rPr>
        <w:rFonts w:ascii="Symbol" w:hAnsi="Symbol" w:hint="default"/>
      </w:rPr>
    </w:lvl>
    <w:lvl w:ilvl="1" w:tplc="932EBCE6">
      <w:start w:val="1"/>
      <w:numFmt w:val="bullet"/>
      <w:lvlText w:val="o"/>
      <w:lvlJc w:val="left"/>
      <w:pPr>
        <w:ind w:left="1440" w:hanging="360"/>
      </w:pPr>
      <w:rPr>
        <w:rFonts w:ascii="Courier New" w:hAnsi="Courier New" w:hint="default"/>
      </w:rPr>
    </w:lvl>
    <w:lvl w:ilvl="2" w:tplc="7326E9C0">
      <w:start w:val="1"/>
      <w:numFmt w:val="bullet"/>
      <w:lvlText w:val=""/>
      <w:lvlJc w:val="left"/>
      <w:pPr>
        <w:ind w:left="2160" w:hanging="360"/>
      </w:pPr>
      <w:rPr>
        <w:rFonts w:ascii="Wingdings" w:hAnsi="Wingdings" w:hint="default"/>
      </w:rPr>
    </w:lvl>
    <w:lvl w:ilvl="3" w:tplc="F4261EFE">
      <w:start w:val="1"/>
      <w:numFmt w:val="bullet"/>
      <w:lvlText w:val=""/>
      <w:lvlJc w:val="left"/>
      <w:pPr>
        <w:ind w:left="2880" w:hanging="360"/>
      </w:pPr>
      <w:rPr>
        <w:rFonts w:ascii="Symbol" w:hAnsi="Symbol" w:hint="default"/>
      </w:rPr>
    </w:lvl>
    <w:lvl w:ilvl="4" w:tplc="3EF6DD10">
      <w:start w:val="1"/>
      <w:numFmt w:val="bullet"/>
      <w:lvlText w:val="o"/>
      <w:lvlJc w:val="left"/>
      <w:pPr>
        <w:ind w:left="3600" w:hanging="360"/>
      </w:pPr>
      <w:rPr>
        <w:rFonts w:ascii="Courier New" w:hAnsi="Courier New" w:hint="default"/>
      </w:rPr>
    </w:lvl>
    <w:lvl w:ilvl="5" w:tplc="541AE684">
      <w:start w:val="1"/>
      <w:numFmt w:val="bullet"/>
      <w:lvlText w:val=""/>
      <w:lvlJc w:val="left"/>
      <w:pPr>
        <w:ind w:left="4320" w:hanging="360"/>
      </w:pPr>
      <w:rPr>
        <w:rFonts w:ascii="Wingdings" w:hAnsi="Wingdings" w:hint="default"/>
      </w:rPr>
    </w:lvl>
    <w:lvl w:ilvl="6" w:tplc="D132E3B2">
      <w:start w:val="1"/>
      <w:numFmt w:val="bullet"/>
      <w:lvlText w:val=""/>
      <w:lvlJc w:val="left"/>
      <w:pPr>
        <w:ind w:left="5040" w:hanging="360"/>
      </w:pPr>
      <w:rPr>
        <w:rFonts w:ascii="Symbol" w:hAnsi="Symbol" w:hint="default"/>
      </w:rPr>
    </w:lvl>
    <w:lvl w:ilvl="7" w:tplc="C7D605CE">
      <w:start w:val="1"/>
      <w:numFmt w:val="bullet"/>
      <w:lvlText w:val="o"/>
      <w:lvlJc w:val="left"/>
      <w:pPr>
        <w:ind w:left="5760" w:hanging="360"/>
      </w:pPr>
      <w:rPr>
        <w:rFonts w:ascii="Courier New" w:hAnsi="Courier New" w:hint="default"/>
      </w:rPr>
    </w:lvl>
    <w:lvl w:ilvl="8" w:tplc="144C07D2">
      <w:start w:val="1"/>
      <w:numFmt w:val="bullet"/>
      <w:lvlText w:val=""/>
      <w:lvlJc w:val="left"/>
      <w:pPr>
        <w:ind w:left="6480" w:hanging="360"/>
      </w:pPr>
      <w:rPr>
        <w:rFonts w:ascii="Wingdings" w:hAnsi="Wingdings" w:hint="default"/>
      </w:rPr>
    </w:lvl>
  </w:abstractNum>
  <w:abstractNum w:abstractNumId="1" w15:restartNumberingAfterBreak="0">
    <w:nsid w:val="113A1271"/>
    <w:multiLevelType w:val="multilevel"/>
    <w:tmpl w:val="63B0E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8326C5E"/>
    <w:multiLevelType w:val="hybridMultilevel"/>
    <w:tmpl w:val="E94CA7D0"/>
    <w:lvl w:ilvl="0" w:tplc="0C42BBDA">
      <w:start w:val="2"/>
      <w:numFmt w:val="bullet"/>
      <w:lvlText w:val="-"/>
      <w:lvlJc w:val="left"/>
      <w:pPr>
        <w:ind w:left="720" w:hanging="360"/>
      </w:pPr>
      <w:rPr>
        <w:rFonts w:ascii="Roboto" w:eastAsiaTheme="minorHAnsi" w:hAnsi="Roboto" w:cstheme="minorBidi" w:hint="default"/>
      </w:rPr>
    </w:lvl>
    <w:lvl w:ilvl="1" w:tplc="63A4E47C">
      <w:numFmt w:val="bullet"/>
      <w:lvlText w:val="•"/>
      <w:lvlJc w:val="left"/>
      <w:pPr>
        <w:ind w:left="1440" w:hanging="360"/>
      </w:pPr>
      <w:rPr>
        <w:rFonts w:ascii="Roboto" w:eastAsiaTheme="minorHAnsi" w:hAnsi="Roboto" w:cstheme="minorBidi"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B75074B"/>
    <w:multiLevelType w:val="multilevel"/>
    <w:tmpl w:val="2DDA70BC"/>
    <w:lvl w:ilvl="0">
      <w:start w:val="1"/>
      <w:numFmt w:val="bullet"/>
      <w:lvlText w:val=""/>
      <w:lvlJc w:val="left"/>
      <w:pPr>
        <w:tabs>
          <w:tab w:val="num" w:pos="720"/>
        </w:tabs>
        <w:ind w:left="720" w:hanging="360"/>
      </w:pPr>
      <w:rPr>
        <w:rFonts w:ascii="Symbol" w:hAnsi="Symbol" w:hint="default"/>
        <w:sz w:val="20"/>
      </w:rPr>
    </w:lvl>
    <w:lvl w:ilvl="1">
      <w:start w:val="1"/>
      <w:numFmt w:val="lowerRoman"/>
      <w:lvlText w:val="%2)"/>
      <w:lvlJc w:val="left"/>
      <w:pPr>
        <w:ind w:left="1800" w:hanging="72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F1C1DDF"/>
    <w:multiLevelType w:val="multilevel"/>
    <w:tmpl w:val="40C068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07C7362"/>
    <w:multiLevelType w:val="multilevel"/>
    <w:tmpl w:val="A2EA6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156A6EB"/>
    <w:multiLevelType w:val="hybridMultilevel"/>
    <w:tmpl w:val="9670C002"/>
    <w:lvl w:ilvl="0" w:tplc="B442BF16">
      <w:start w:val="1"/>
      <w:numFmt w:val="bullet"/>
      <w:lvlText w:val=""/>
      <w:lvlJc w:val="left"/>
      <w:pPr>
        <w:ind w:left="720" w:hanging="360"/>
      </w:pPr>
      <w:rPr>
        <w:rFonts w:ascii="Symbol" w:hAnsi="Symbol" w:hint="default"/>
      </w:rPr>
    </w:lvl>
    <w:lvl w:ilvl="1" w:tplc="48C872A0">
      <w:start w:val="1"/>
      <w:numFmt w:val="bullet"/>
      <w:lvlText w:val="o"/>
      <w:lvlJc w:val="left"/>
      <w:pPr>
        <w:ind w:left="1440" w:hanging="360"/>
      </w:pPr>
      <w:rPr>
        <w:rFonts w:ascii="Courier New" w:hAnsi="Courier New" w:hint="default"/>
      </w:rPr>
    </w:lvl>
    <w:lvl w:ilvl="2" w:tplc="E0163B8A">
      <w:start w:val="1"/>
      <w:numFmt w:val="bullet"/>
      <w:lvlText w:val=""/>
      <w:lvlJc w:val="left"/>
      <w:pPr>
        <w:ind w:left="2160" w:hanging="360"/>
      </w:pPr>
      <w:rPr>
        <w:rFonts w:ascii="Wingdings" w:hAnsi="Wingdings" w:hint="default"/>
      </w:rPr>
    </w:lvl>
    <w:lvl w:ilvl="3" w:tplc="A99428CA">
      <w:start w:val="1"/>
      <w:numFmt w:val="bullet"/>
      <w:lvlText w:val=""/>
      <w:lvlJc w:val="left"/>
      <w:pPr>
        <w:ind w:left="2880" w:hanging="360"/>
      </w:pPr>
      <w:rPr>
        <w:rFonts w:ascii="Symbol" w:hAnsi="Symbol" w:hint="default"/>
      </w:rPr>
    </w:lvl>
    <w:lvl w:ilvl="4" w:tplc="3D626810">
      <w:start w:val="1"/>
      <w:numFmt w:val="bullet"/>
      <w:lvlText w:val="o"/>
      <w:lvlJc w:val="left"/>
      <w:pPr>
        <w:ind w:left="3600" w:hanging="360"/>
      </w:pPr>
      <w:rPr>
        <w:rFonts w:ascii="Courier New" w:hAnsi="Courier New" w:hint="default"/>
      </w:rPr>
    </w:lvl>
    <w:lvl w:ilvl="5" w:tplc="B0BA6B5A">
      <w:start w:val="1"/>
      <w:numFmt w:val="bullet"/>
      <w:lvlText w:val=""/>
      <w:lvlJc w:val="left"/>
      <w:pPr>
        <w:ind w:left="4320" w:hanging="360"/>
      </w:pPr>
      <w:rPr>
        <w:rFonts w:ascii="Wingdings" w:hAnsi="Wingdings" w:hint="default"/>
      </w:rPr>
    </w:lvl>
    <w:lvl w:ilvl="6" w:tplc="D2326E46">
      <w:start w:val="1"/>
      <w:numFmt w:val="bullet"/>
      <w:lvlText w:val=""/>
      <w:lvlJc w:val="left"/>
      <w:pPr>
        <w:ind w:left="5040" w:hanging="360"/>
      </w:pPr>
      <w:rPr>
        <w:rFonts w:ascii="Symbol" w:hAnsi="Symbol" w:hint="default"/>
      </w:rPr>
    </w:lvl>
    <w:lvl w:ilvl="7" w:tplc="F3768A50">
      <w:start w:val="1"/>
      <w:numFmt w:val="bullet"/>
      <w:lvlText w:val="o"/>
      <w:lvlJc w:val="left"/>
      <w:pPr>
        <w:ind w:left="5760" w:hanging="360"/>
      </w:pPr>
      <w:rPr>
        <w:rFonts w:ascii="Courier New" w:hAnsi="Courier New" w:hint="default"/>
      </w:rPr>
    </w:lvl>
    <w:lvl w:ilvl="8" w:tplc="C050763C">
      <w:start w:val="1"/>
      <w:numFmt w:val="bullet"/>
      <w:lvlText w:val=""/>
      <w:lvlJc w:val="left"/>
      <w:pPr>
        <w:ind w:left="6480" w:hanging="360"/>
      </w:pPr>
      <w:rPr>
        <w:rFonts w:ascii="Wingdings" w:hAnsi="Wingdings" w:hint="default"/>
      </w:rPr>
    </w:lvl>
  </w:abstractNum>
  <w:abstractNum w:abstractNumId="7" w15:restartNumberingAfterBreak="0">
    <w:nsid w:val="3816657E"/>
    <w:multiLevelType w:val="hybridMultilevel"/>
    <w:tmpl w:val="DA0A2E84"/>
    <w:lvl w:ilvl="0" w:tplc="0410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54F205D"/>
    <w:multiLevelType w:val="hybridMultilevel"/>
    <w:tmpl w:val="71147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94E7E69"/>
    <w:multiLevelType w:val="hybridMultilevel"/>
    <w:tmpl w:val="BB5C5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00A58ED"/>
    <w:multiLevelType w:val="hybridMultilevel"/>
    <w:tmpl w:val="DE04C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66F1EDF"/>
    <w:multiLevelType w:val="hybridMultilevel"/>
    <w:tmpl w:val="273EE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1BE0947"/>
    <w:multiLevelType w:val="multilevel"/>
    <w:tmpl w:val="AAD07EA2"/>
    <w:lvl w:ilvl="0">
      <w:start w:val="1"/>
      <w:numFmt w:val="decimal"/>
      <w:lvlText w:val="%1."/>
      <w:lvlJc w:val="left"/>
      <w:pPr>
        <w:tabs>
          <w:tab w:val="num" w:pos="720"/>
        </w:tabs>
        <w:ind w:left="720" w:hanging="360"/>
      </w:pPr>
      <w:rPr>
        <w:rFonts w:ascii="Roboto" w:eastAsiaTheme="minorHAnsi" w:hAnsi="Roboto" w:cstheme="minorBidi"/>
        <w:sz w:val="20"/>
      </w:rPr>
    </w:lvl>
    <w:lvl w:ilvl="1">
      <w:start w:val="1"/>
      <w:numFmt w:val="lowerLetter"/>
      <w:lvlText w:val="%2)"/>
      <w:lvlJc w:val="left"/>
      <w:pPr>
        <w:ind w:left="1440" w:hanging="360"/>
      </w:pPr>
      <w:rPr>
        <w:rFonts w:hint="default"/>
      </w:rPr>
    </w:lvl>
    <w:lvl w:ilvl="2">
      <w:start w:val="1"/>
      <w:numFmt w:val="low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8B41250"/>
    <w:multiLevelType w:val="multilevel"/>
    <w:tmpl w:val="94E0EEF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9DE385B"/>
    <w:multiLevelType w:val="multilevel"/>
    <w:tmpl w:val="5E88F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5EF1BD5"/>
    <w:multiLevelType w:val="multilevel"/>
    <w:tmpl w:val="BDEA4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F147B77"/>
    <w:multiLevelType w:val="hybridMultilevel"/>
    <w:tmpl w:val="9E28F1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500123040">
    <w:abstractNumId w:val="0"/>
  </w:num>
  <w:num w:numId="2" w16cid:durableId="1778285202">
    <w:abstractNumId w:val="6"/>
  </w:num>
  <w:num w:numId="3" w16cid:durableId="1253857207">
    <w:abstractNumId w:val="16"/>
  </w:num>
  <w:num w:numId="4" w16cid:durableId="36127588">
    <w:abstractNumId w:val="2"/>
  </w:num>
  <w:num w:numId="5" w16cid:durableId="1524977582">
    <w:abstractNumId w:val="7"/>
  </w:num>
  <w:num w:numId="6" w16cid:durableId="1543397511">
    <w:abstractNumId w:val="4"/>
  </w:num>
  <w:num w:numId="7" w16cid:durableId="1996299632">
    <w:abstractNumId w:val="12"/>
  </w:num>
  <w:num w:numId="8" w16cid:durableId="744496723">
    <w:abstractNumId w:val="14"/>
  </w:num>
  <w:num w:numId="9" w16cid:durableId="1216503590">
    <w:abstractNumId w:val="1"/>
  </w:num>
  <w:num w:numId="10" w16cid:durableId="2014064064">
    <w:abstractNumId w:val="3"/>
  </w:num>
  <w:num w:numId="11" w16cid:durableId="189995636">
    <w:abstractNumId w:val="5"/>
  </w:num>
  <w:num w:numId="12" w16cid:durableId="961882701">
    <w:abstractNumId w:val="10"/>
  </w:num>
  <w:num w:numId="13" w16cid:durableId="1624310941">
    <w:abstractNumId w:val="11"/>
  </w:num>
  <w:num w:numId="14" w16cid:durableId="974289027">
    <w:abstractNumId w:val="8"/>
  </w:num>
  <w:num w:numId="15" w16cid:durableId="285090759">
    <w:abstractNumId w:val="15"/>
  </w:num>
  <w:num w:numId="16" w16cid:durableId="973407063">
    <w:abstractNumId w:val="13"/>
  </w:num>
  <w:num w:numId="17" w16cid:durableId="391539754">
    <w:abstractNumId w:val="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5CA"/>
    <w:rsid w:val="000052BE"/>
    <w:rsid w:val="00006421"/>
    <w:rsid w:val="0000652E"/>
    <w:rsid w:val="000104D6"/>
    <w:rsid w:val="00016B26"/>
    <w:rsid w:val="00020DFC"/>
    <w:rsid w:val="00023855"/>
    <w:rsid w:val="00025CB1"/>
    <w:rsid w:val="000316E6"/>
    <w:rsid w:val="00031BCA"/>
    <w:rsid w:val="0003201F"/>
    <w:rsid w:val="00032F20"/>
    <w:rsid w:val="00033DB4"/>
    <w:rsid w:val="00037C36"/>
    <w:rsid w:val="0004185A"/>
    <w:rsid w:val="00042297"/>
    <w:rsid w:val="00047D54"/>
    <w:rsid w:val="000511D9"/>
    <w:rsid w:val="0005156D"/>
    <w:rsid w:val="00063C8A"/>
    <w:rsid w:val="00066BA9"/>
    <w:rsid w:val="00067929"/>
    <w:rsid w:val="000720CF"/>
    <w:rsid w:val="00072548"/>
    <w:rsid w:val="000733FA"/>
    <w:rsid w:val="0007367F"/>
    <w:rsid w:val="00074D54"/>
    <w:rsid w:val="00075CFB"/>
    <w:rsid w:val="00076332"/>
    <w:rsid w:val="0008263E"/>
    <w:rsid w:val="000874F2"/>
    <w:rsid w:val="00090E1D"/>
    <w:rsid w:val="00091495"/>
    <w:rsid w:val="0009232F"/>
    <w:rsid w:val="000940A0"/>
    <w:rsid w:val="00095AEA"/>
    <w:rsid w:val="000968E0"/>
    <w:rsid w:val="00097DA5"/>
    <w:rsid w:val="000B1330"/>
    <w:rsid w:val="000B18EC"/>
    <w:rsid w:val="000B291A"/>
    <w:rsid w:val="000B2BBA"/>
    <w:rsid w:val="000B2E69"/>
    <w:rsid w:val="000B435C"/>
    <w:rsid w:val="000B4DE8"/>
    <w:rsid w:val="000B661A"/>
    <w:rsid w:val="000B755C"/>
    <w:rsid w:val="000C18DE"/>
    <w:rsid w:val="000D004E"/>
    <w:rsid w:val="000D28D3"/>
    <w:rsid w:val="000D3374"/>
    <w:rsid w:val="000D60ED"/>
    <w:rsid w:val="000D6B91"/>
    <w:rsid w:val="000E0C60"/>
    <w:rsid w:val="000E1E39"/>
    <w:rsid w:val="000E283F"/>
    <w:rsid w:val="000E3FDB"/>
    <w:rsid w:val="000E6D9E"/>
    <w:rsid w:val="000E7D1F"/>
    <w:rsid w:val="000F2696"/>
    <w:rsid w:val="000F3FFD"/>
    <w:rsid w:val="000F4494"/>
    <w:rsid w:val="000F48B8"/>
    <w:rsid w:val="000F61CD"/>
    <w:rsid w:val="0010023C"/>
    <w:rsid w:val="00103E50"/>
    <w:rsid w:val="00104C76"/>
    <w:rsid w:val="00105931"/>
    <w:rsid w:val="00111D53"/>
    <w:rsid w:val="00112C26"/>
    <w:rsid w:val="00113129"/>
    <w:rsid w:val="00115158"/>
    <w:rsid w:val="001174D4"/>
    <w:rsid w:val="00117AD6"/>
    <w:rsid w:val="00121057"/>
    <w:rsid w:val="001221D7"/>
    <w:rsid w:val="00125F64"/>
    <w:rsid w:val="001279E5"/>
    <w:rsid w:val="001302F9"/>
    <w:rsid w:val="001306DE"/>
    <w:rsid w:val="00130779"/>
    <w:rsid w:val="00137933"/>
    <w:rsid w:val="00137EFD"/>
    <w:rsid w:val="00144712"/>
    <w:rsid w:val="001555BE"/>
    <w:rsid w:val="00163D5A"/>
    <w:rsid w:val="00171884"/>
    <w:rsid w:val="00172645"/>
    <w:rsid w:val="001758B3"/>
    <w:rsid w:val="00180740"/>
    <w:rsid w:val="00181E5F"/>
    <w:rsid w:val="0018233E"/>
    <w:rsid w:val="001838EC"/>
    <w:rsid w:val="001838F9"/>
    <w:rsid w:val="0018670A"/>
    <w:rsid w:val="001939D8"/>
    <w:rsid w:val="00194CE8"/>
    <w:rsid w:val="001A176B"/>
    <w:rsid w:val="001A2940"/>
    <w:rsid w:val="001A3970"/>
    <w:rsid w:val="001A64EA"/>
    <w:rsid w:val="001A6EA2"/>
    <w:rsid w:val="001B34F9"/>
    <w:rsid w:val="001B3616"/>
    <w:rsid w:val="001B4E21"/>
    <w:rsid w:val="001B73FB"/>
    <w:rsid w:val="001C06A2"/>
    <w:rsid w:val="001C2781"/>
    <w:rsid w:val="001C29D3"/>
    <w:rsid w:val="001D2DF0"/>
    <w:rsid w:val="001D492D"/>
    <w:rsid w:val="001D6DF3"/>
    <w:rsid w:val="001D7A46"/>
    <w:rsid w:val="001E084A"/>
    <w:rsid w:val="001E3E4F"/>
    <w:rsid w:val="001E40A0"/>
    <w:rsid w:val="001E63BE"/>
    <w:rsid w:val="001E6BA3"/>
    <w:rsid w:val="001E7B4A"/>
    <w:rsid w:val="001F0657"/>
    <w:rsid w:val="001F243B"/>
    <w:rsid w:val="001F5AC8"/>
    <w:rsid w:val="001F6C3F"/>
    <w:rsid w:val="001F7F9C"/>
    <w:rsid w:val="00205674"/>
    <w:rsid w:val="002061C6"/>
    <w:rsid w:val="00206310"/>
    <w:rsid w:val="00206D98"/>
    <w:rsid w:val="00207788"/>
    <w:rsid w:val="0021038D"/>
    <w:rsid w:val="00211581"/>
    <w:rsid w:val="00220196"/>
    <w:rsid w:val="002222F5"/>
    <w:rsid w:val="00222E7A"/>
    <w:rsid w:val="00226EF1"/>
    <w:rsid w:val="00231189"/>
    <w:rsid w:val="00233893"/>
    <w:rsid w:val="00234210"/>
    <w:rsid w:val="00247A8A"/>
    <w:rsid w:val="00252C5C"/>
    <w:rsid w:val="0025344F"/>
    <w:rsid w:val="002540E8"/>
    <w:rsid w:val="002548FB"/>
    <w:rsid w:val="0025733C"/>
    <w:rsid w:val="0026126F"/>
    <w:rsid w:val="002616D1"/>
    <w:rsid w:val="00262006"/>
    <w:rsid w:val="00263087"/>
    <w:rsid w:val="002654F8"/>
    <w:rsid w:val="00265F21"/>
    <w:rsid w:val="00282B66"/>
    <w:rsid w:val="00283872"/>
    <w:rsid w:val="00283998"/>
    <w:rsid w:val="0028519F"/>
    <w:rsid w:val="00285D89"/>
    <w:rsid w:val="002868D4"/>
    <w:rsid w:val="002869BD"/>
    <w:rsid w:val="00290C8A"/>
    <w:rsid w:val="00294911"/>
    <w:rsid w:val="00294F80"/>
    <w:rsid w:val="00295448"/>
    <w:rsid w:val="00297462"/>
    <w:rsid w:val="00297E64"/>
    <w:rsid w:val="002A3A14"/>
    <w:rsid w:val="002B14CC"/>
    <w:rsid w:val="002B3D3B"/>
    <w:rsid w:val="002B5497"/>
    <w:rsid w:val="002C3115"/>
    <w:rsid w:val="002C42B3"/>
    <w:rsid w:val="002C5170"/>
    <w:rsid w:val="002C7A81"/>
    <w:rsid w:val="002D280F"/>
    <w:rsid w:val="002D2A78"/>
    <w:rsid w:val="002D384E"/>
    <w:rsid w:val="002D494B"/>
    <w:rsid w:val="002D70A7"/>
    <w:rsid w:val="002E5828"/>
    <w:rsid w:val="002E62D4"/>
    <w:rsid w:val="002E7853"/>
    <w:rsid w:val="002F174E"/>
    <w:rsid w:val="002F2450"/>
    <w:rsid w:val="002F4D80"/>
    <w:rsid w:val="00303FF0"/>
    <w:rsid w:val="00304B68"/>
    <w:rsid w:val="00305BC5"/>
    <w:rsid w:val="00307183"/>
    <w:rsid w:val="003160E8"/>
    <w:rsid w:val="00316199"/>
    <w:rsid w:val="0032000A"/>
    <w:rsid w:val="00320944"/>
    <w:rsid w:val="003213F3"/>
    <w:rsid w:val="00326BD9"/>
    <w:rsid w:val="00330C03"/>
    <w:rsid w:val="00333D16"/>
    <w:rsid w:val="003355CA"/>
    <w:rsid w:val="0033648A"/>
    <w:rsid w:val="00336C25"/>
    <w:rsid w:val="00340866"/>
    <w:rsid w:val="00340FC2"/>
    <w:rsid w:val="00341420"/>
    <w:rsid w:val="0034404B"/>
    <w:rsid w:val="00344BFC"/>
    <w:rsid w:val="003502CC"/>
    <w:rsid w:val="003504BA"/>
    <w:rsid w:val="00351209"/>
    <w:rsid w:val="003524BB"/>
    <w:rsid w:val="0035371B"/>
    <w:rsid w:val="00356CEE"/>
    <w:rsid w:val="003602F5"/>
    <w:rsid w:val="0036109B"/>
    <w:rsid w:val="00361E79"/>
    <w:rsid w:val="00370D4D"/>
    <w:rsid w:val="00371359"/>
    <w:rsid w:val="003732E2"/>
    <w:rsid w:val="00373A96"/>
    <w:rsid w:val="00380526"/>
    <w:rsid w:val="00380B6D"/>
    <w:rsid w:val="00381F66"/>
    <w:rsid w:val="00382777"/>
    <w:rsid w:val="00382BBA"/>
    <w:rsid w:val="003865F9"/>
    <w:rsid w:val="0039644D"/>
    <w:rsid w:val="00397F05"/>
    <w:rsid w:val="003A1E49"/>
    <w:rsid w:val="003A4E26"/>
    <w:rsid w:val="003B1754"/>
    <w:rsid w:val="003B1BC5"/>
    <w:rsid w:val="003C01D2"/>
    <w:rsid w:val="003C3C9B"/>
    <w:rsid w:val="003C441C"/>
    <w:rsid w:val="003C4F93"/>
    <w:rsid w:val="003C59EF"/>
    <w:rsid w:val="003C78F5"/>
    <w:rsid w:val="003D17FD"/>
    <w:rsid w:val="003D1C19"/>
    <w:rsid w:val="003D4B25"/>
    <w:rsid w:val="003D6FAC"/>
    <w:rsid w:val="003D7E77"/>
    <w:rsid w:val="003E52D2"/>
    <w:rsid w:val="003E59A1"/>
    <w:rsid w:val="003E7848"/>
    <w:rsid w:val="003F0164"/>
    <w:rsid w:val="003F0975"/>
    <w:rsid w:val="003F3900"/>
    <w:rsid w:val="003F4381"/>
    <w:rsid w:val="00401495"/>
    <w:rsid w:val="00407EE0"/>
    <w:rsid w:val="0041070C"/>
    <w:rsid w:val="00412BD5"/>
    <w:rsid w:val="00413A75"/>
    <w:rsid w:val="00413BFD"/>
    <w:rsid w:val="00421DD8"/>
    <w:rsid w:val="00422362"/>
    <w:rsid w:val="00423BB2"/>
    <w:rsid w:val="0042662D"/>
    <w:rsid w:val="00427D92"/>
    <w:rsid w:val="00447431"/>
    <w:rsid w:val="00450721"/>
    <w:rsid w:val="0045132E"/>
    <w:rsid w:val="00455AFC"/>
    <w:rsid w:val="004616BF"/>
    <w:rsid w:val="00465A47"/>
    <w:rsid w:val="00466164"/>
    <w:rsid w:val="00466AEF"/>
    <w:rsid w:val="00471D6F"/>
    <w:rsid w:val="00472148"/>
    <w:rsid w:val="00473D81"/>
    <w:rsid w:val="004748CB"/>
    <w:rsid w:val="004764A9"/>
    <w:rsid w:val="00476DEC"/>
    <w:rsid w:val="004827C9"/>
    <w:rsid w:val="00482BE8"/>
    <w:rsid w:val="00483122"/>
    <w:rsid w:val="004844DD"/>
    <w:rsid w:val="00484966"/>
    <w:rsid w:val="00490E01"/>
    <w:rsid w:val="0049250A"/>
    <w:rsid w:val="00493472"/>
    <w:rsid w:val="004946D1"/>
    <w:rsid w:val="00496216"/>
    <w:rsid w:val="0049678E"/>
    <w:rsid w:val="00496D91"/>
    <w:rsid w:val="004A16F6"/>
    <w:rsid w:val="004A6964"/>
    <w:rsid w:val="004A72F9"/>
    <w:rsid w:val="004B376F"/>
    <w:rsid w:val="004B3CCB"/>
    <w:rsid w:val="004B4BFC"/>
    <w:rsid w:val="004B584B"/>
    <w:rsid w:val="004B5EC6"/>
    <w:rsid w:val="004B6A21"/>
    <w:rsid w:val="004C031C"/>
    <w:rsid w:val="004C104C"/>
    <w:rsid w:val="004C16CE"/>
    <w:rsid w:val="004C1813"/>
    <w:rsid w:val="004C7213"/>
    <w:rsid w:val="004D0CA5"/>
    <w:rsid w:val="004D2FDB"/>
    <w:rsid w:val="004D353E"/>
    <w:rsid w:val="004D491D"/>
    <w:rsid w:val="004D79FA"/>
    <w:rsid w:val="004E4657"/>
    <w:rsid w:val="004F0865"/>
    <w:rsid w:val="004F0BC5"/>
    <w:rsid w:val="004F281A"/>
    <w:rsid w:val="004F4CA1"/>
    <w:rsid w:val="004F633D"/>
    <w:rsid w:val="004F6487"/>
    <w:rsid w:val="004F7D32"/>
    <w:rsid w:val="00502B22"/>
    <w:rsid w:val="00502E78"/>
    <w:rsid w:val="00502F14"/>
    <w:rsid w:val="005055BB"/>
    <w:rsid w:val="00506EC1"/>
    <w:rsid w:val="00513315"/>
    <w:rsid w:val="005133D7"/>
    <w:rsid w:val="00513715"/>
    <w:rsid w:val="00513A3D"/>
    <w:rsid w:val="00520FB1"/>
    <w:rsid w:val="00522117"/>
    <w:rsid w:val="005230E7"/>
    <w:rsid w:val="00526D92"/>
    <w:rsid w:val="0053258C"/>
    <w:rsid w:val="0053261B"/>
    <w:rsid w:val="00533E3F"/>
    <w:rsid w:val="00535E25"/>
    <w:rsid w:val="005413DC"/>
    <w:rsid w:val="00541D61"/>
    <w:rsid w:val="005465F5"/>
    <w:rsid w:val="00547B91"/>
    <w:rsid w:val="005502FF"/>
    <w:rsid w:val="0055206D"/>
    <w:rsid w:val="00554968"/>
    <w:rsid w:val="00556DB2"/>
    <w:rsid w:val="00561563"/>
    <w:rsid w:val="0056572C"/>
    <w:rsid w:val="0056716F"/>
    <w:rsid w:val="00573734"/>
    <w:rsid w:val="00573B5D"/>
    <w:rsid w:val="00576B76"/>
    <w:rsid w:val="00577E9B"/>
    <w:rsid w:val="00580E05"/>
    <w:rsid w:val="00581D37"/>
    <w:rsid w:val="00582D29"/>
    <w:rsid w:val="00583BFD"/>
    <w:rsid w:val="005858C4"/>
    <w:rsid w:val="00586584"/>
    <w:rsid w:val="00587B57"/>
    <w:rsid w:val="00587C4B"/>
    <w:rsid w:val="005922FC"/>
    <w:rsid w:val="00594EA0"/>
    <w:rsid w:val="00594FE3"/>
    <w:rsid w:val="0059634F"/>
    <w:rsid w:val="005A10EE"/>
    <w:rsid w:val="005A317D"/>
    <w:rsid w:val="005A42B2"/>
    <w:rsid w:val="005A7A7E"/>
    <w:rsid w:val="005B7F49"/>
    <w:rsid w:val="005C1489"/>
    <w:rsid w:val="005C346E"/>
    <w:rsid w:val="005D015D"/>
    <w:rsid w:val="005D074E"/>
    <w:rsid w:val="005D0756"/>
    <w:rsid w:val="005D07A8"/>
    <w:rsid w:val="005D1FE9"/>
    <w:rsid w:val="005D2034"/>
    <w:rsid w:val="005D2D31"/>
    <w:rsid w:val="005D6488"/>
    <w:rsid w:val="005D7362"/>
    <w:rsid w:val="005D7954"/>
    <w:rsid w:val="005D7C5C"/>
    <w:rsid w:val="005E0DE8"/>
    <w:rsid w:val="005E0F7D"/>
    <w:rsid w:val="005E39FD"/>
    <w:rsid w:val="005F732C"/>
    <w:rsid w:val="00602170"/>
    <w:rsid w:val="0061261B"/>
    <w:rsid w:val="00616112"/>
    <w:rsid w:val="00621016"/>
    <w:rsid w:val="0062447E"/>
    <w:rsid w:val="0062699B"/>
    <w:rsid w:val="00640F72"/>
    <w:rsid w:val="0064718C"/>
    <w:rsid w:val="00650158"/>
    <w:rsid w:val="006513D2"/>
    <w:rsid w:val="00653B9A"/>
    <w:rsid w:val="0065543B"/>
    <w:rsid w:val="006576AB"/>
    <w:rsid w:val="00663030"/>
    <w:rsid w:val="00663202"/>
    <w:rsid w:val="00663C29"/>
    <w:rsid w:val="00664291"/>
    <w:rsid w:val="00664F94"/>
    <w:rsid w:val="00666C16"/>
    <w:rsid w:val="00666FF1"/>
    <w:rsid w:val="00672E3F"/>
    <w:rsid w:val="00677C6C"/>
    <w:rsid w:val="00684EFB"/>
    <w:rsid w:val="00690A26"/>
    <w:rsid w:val="006910DB"/>
    <w:rsid w:val="006933F5"/>
    <w:rsid w:val="0069388B"/>
    <w:rsid w:val="00693CC2"/>
    <w:rsid w:val="006946B0"/>
    <w:rsid w:val="006A00DD"/>
    <w:rsid w:val="006B2716"/>
    <w:rsid w:val="006B4D7D"/>
    <w:rsid w:val="006B7D1E"/>
    <w:rsid w:val="006B7FD3"/>
    <w:rsid w:val="006C10A5"/>
    <w:rsid w:val="006C3E3B"/>
    <w:rsid w:val="006C416D"/>
    <w:rsid w:val="006C71A2"/>
    <w:rsid w:val="006C7C3F"/>
    <w:rsid w:val="006D09A1"/>
    <w:rsid w:val="006D15FB"/>
    <w:rsid w:val="006D49F2"/>
    <w:rsid w:val="006E3189"/>
    <w:rsid w:val="006E38F0"/>
    <w:rsid w:val="006E475B"/>
    <w:rsid w:val="006E4EF3"/>
    <w:rsid w:val="006F4B58"/>
    <w:rsid w:val="006F68D9"/>
    <w:rsid w:val="006F6C1F"/>
    <w:rsid w:val="00703F02"/>
    <w:rsid w:val="00704E19"/>
    <w:rsid w:val="007053C0"/>
    <w:rsid w:val="007074AE"/>
    <w:rsid w:val="007137D4"/>
    <w:rsid w:val="007315BD"/>
    <w:rsid w:val="00733A59"/>
    <w:rsid w:val="00735934"/>
    <w:rsid w:val="00737259"/>
    <w:rsid w:val="00742FE7"/>
    <w:rsid w:val="00743A13"/>
    <w:rsid w:val="00744566"/>
    <w:rsid w:val="00744BC4"/>
    <w:rsid w:val="007466AD"/>
    <w:rsid w:val="00750E81"/>
    <w:rsid w:val="00756213"/>
    <w:rsid w:val="00756324"/>
    <w:rsid w:val="00763DCA"/>
    <w:rsid w:val="007679F3"/>
    <w:rsid w:val="00772CC4"/>
    <w:rsid w:val="00772DA9"/>
    <w:rsid w:val="00776291"/>
    <w:rsid w:val="00781859"/>
    <w:rsid w:val="00781944"/>
    <w:rsid w:val="00782942"/>
    <w:rsid w:val="00786108"/>
    <w:rsid w:val="00787659"/>
    <w:rsid w:val="00790BB0"/>
    <w:rsid w:val="00792EDF"/>
    <w:rsid w:val="00794409"/>
    <w:rsid w:val="007A10DA"/>
    <w:rsid w:val="007A1BDD"/>
    <w:rsid w:val="007A62C4"/>
    <w:rsid w:val="007A6403"/>
    <w:rsid w:val="007A6E44"/>
    <w:rsid w:val="007B156C"/>
    <w:rsid w:val="007B238D"/>
    <w:rsid w:val="007B4DD7"/>
    <w:rsid w:val="007B5539"/>
    <w:rsid w:val="007B6029"/>
    <w:rsid w:val="007B610B"/>
    <w:rsid w:val="007C122B"/>
    <w:rsid w:val="007C3CC1"/>
    <w:rsid w:val="007C4F74"/>
    <w:rsid w:val="007C55F2"/>
    <w:rsid w:val="007C57AD"/>
    <w:rsid w:val="007C62B0"/>
    <w:rsid w:val="007C79DE"/>
    <w:rsid w:val="007C7DB6"/>
    <w:rsid w:val="007C7EDD"/>
    <w:rsid w:val="007D04DA"/>
    <w:rsid w:val="007D44D0"/>
    <w:rsid w:val="007D48E4"/>
    <w:rsid w:val="007D7D2D"/>
    <w:rsid w:val="007E153B"/>
    <w:rsid w:val="007E1A23"/>
    <w:rsid w:val="007E413D"/>
    <w:rsid w:val="007E44E7"/>
    <w:rsid w:val="007E4A1E"/>
    <w:rsid w:val="007F2466"/>
    <w:rsid w:val="007F2542"/>
    <w:rsid w:val="007F473E"/>
    <w:rsid w:val="007F47CF"/>
    <w:rsid w:val="007F56AF"/>
    <w:rsid w:val="00800111"/>
    <w:rsid w:val="00800A0E"/>
    <w:rsid w:val="00803A06"/>
    <w:rsid w:val="00803EB7"/>
    <w:rsid w:val="00804820"/>
    <w:rsid w:val="0081009A"/>
    <w:rsid w:val="008146DB"/>
    <w:rsid w:val="00827BBC"/>
    <w:rsid w:val="00834237"/>
    <w:rsid w:val="008351BB"/>
    <w:rsid w:val="0084048B"/>
    <w:rsid w:val="00841053"/>
    <w:rsid w:val="00841A0E"/>
    <w:rsid w:val="00842584"/>
    <w:rsid w:val="0085173F"/>
    <w:rsid w:val="008545B7"/>
    <w:rsid w:val="00855F5E"/>
    <w:rsid w:val="00857343"/>
    <w:rsid w:val="00861658"/>
    <w:rsid w:val="0086175B"/>
    <w:rsid w:val="00862313"/>
    <w:rsid w:val="008625A3"/>
    <w:rsid w:val="008632E4"/>
    <w:rsid w:val="008651D0"/>
    <w:rsid w:val="0086528C"/>
    <w:rsid w:val="00866BF5"/>
    <w:rsid w:val="00870584"/>
    <w:rsid w:val="00870A94"/>
    <w:rsid w:val="008731BC"/>
    <w:rsid w:val="00874639"/>
    <w:rsid w:val="008816E4"/>
    <w:rsid w:val="00884F72"/>
    <w:rsid w:val="00885DCF"/>
    <w:rsid w:val="00885EBE"/>
    <w:rsid w:val="00887989"/>
    <w:rsid w:val="00890E7C"/>
    <w:rsid w:val="0089275F"/>
    <w:rsid w:val="00892A7E"/>
    <w:rsid w:val="008A1F24"/>
    <w:rsid w:val="008A447B"/>
    <w:rsid w:val="008A4B36"/>
    <w:rsid w:val="008A796B"/>
    <w:rsid w:val="008B5CC6"/>
    <w:rsid w:val="008B6FBD"/>
    <w:rsid w:val="008B7221"/>
    <w:rsid w:val="008C0551"/>
    <w:rsid w:val="008C0AF6"/>
    <w:rsid w:val="008C0B30"/>
    <w:rsid w:val="008C1364"/>
    <w:rsid w:val="008C2962"/>
    <w:rsid w:val="008C3D65"/>
    <w:rsid w:val="008D0423"/>
    <w:rsid w:val="008D0D04"/>
    <w:rsid w:val="008D388E"/>
    <w:rsid w:val="008D57B6"/>
    <w:rsid w:val="008D5A2C"/>
    <w:rsid w:val="008D6CFD"/>
    <w:rsid w:val="008E0973"/>
    <w:rsid w:val="008E116F"/>
    <w:rsid w:val="008E277C"/>
    <w:rsid w:val="008E663D"/>
    <w:rsid w:val="008E6643"/>
    <w:rsid w:val="008E6795"/>
    <w:rsid w:val="008F2005"/>
    <w:rsid w:val="008F46F5"/>
    <w:rsid w:val="008F4C90"/>
    <w:rsid w:val="00900944"/>
    <w:rsid w:val="00900EE5"/>
    <w:rsid w:val="00902385"/>
    <w:rsid w:val="00902ED2"/>
    <w:rsid w:val="009057C2"/>
    <w:rsid w:val="00906048"/>
    <w:rsid w:val="0091033C"/>
    <w:rsid w:val="00912A25"/>
    <w:rsid w:val="00913825"/>
    <w:rsid w:val="009166B6"/>
    <w:rsid w:val="009302D9"/>
    <w:rsid w:val="00930435"/>
    <w:rsid w:val="00931C0F"/>
    <w:rsid w:val="00932445"/>
    <w:rsid w:val="00932D23"/>
    <w:rsid w:val="00933806"/>
    <w:rsid w:val="00934D23"/>
    <w:rsid w:val="00943FA6"/>
    <w:rsid w:val="00946010"/>
    <w:rsid w:val="00950E55"/>
    <w:rsid w:val="0095451B"/>
    <w:rsid w:val="009612D2"/>
    <w:rsid w:val="00963377"/>
    <w:rsid w:val="0097062B"/>
    <w:rsid w:val="009749D1"/>
    <w:rsid w:val="00976069"/>
    <w:rsid w:val="009767EA"/>
    <w:rsid w:val="009777F7"/>
    <w:rsid w:val="0098001A"/>
    <w:rsid w:val="009818E9"/>
    <w:rsid w:val="00992855"/>
    <w:rsid w:val="00994BA9"/>
    <w:rsid w:val="00997812"/>
    <w:rsid w:val="009A0A69"/>
    <w:rsid w:val="009A361D"/>
    <w:rsid w:val="009A40E0"/>
    <w:rsid w:val="009A55B9"/>
    <w:rsid w:val="009B1937"/>
    <w:rsid w:val="009B5681"/>
    <w:rsid w:val="009B6F4F"/>
    <w:rsid w:val="009B74B4"/>
    <w:rsid w:val="009D0691"/>
    <w:rsid w:val="009D1546"/>
    <w:rsid w:val="009D1AAE"/>
    <w:rsid w:val="009D1FE2"/>
    <w:rsid w:val="009D75B0"/>
    <w:rsid w:val="009E0EBD"/>
    <w:rsid w:val="009E221C"/>
    <w:rsid w:val="009E612A"/>
    <w:rsid w:val="009F27C2"/>
    <w:rsid w:val="00A0033F"/>
    <w:rsid w:val="00A00ED0"/>
    <w:rsid w:val="00A037FC"/>
    <w:rsid w:val="00A03B77"/>
    <w:rsid w:val="00A068EE"/>
    <w:rsid w:val="00A0731C"/>
    <w:rsid w:val="00A07572"/>
    <w:rsid w:val="00A10B5E"/>
    <w:rsid w:val="00A155BB"/>
    <w:rsid w:val="00A15E71"/>
    <w:rsid w:val="00A1683E"/>
    <w:rsid w:val="00A1779B"/>
    <w:rsid w:val="00A20F6B"/>
    <w:rsid w:val="00A227CD"/>
    <w:rsid w:val="00A27153"/>
    <w:rsid w:val="00A306F7"/>
    <w:rsid w:val="00A312D5"/>
    <w:rsid w:val="00A320E9"/>
    <w:rsid w:val="00A34012"/>
    <w:rsid w:val="00A34771"/>
    <w:rsid w:val="00A36540"/>
    <w:rsid w:val="00A4331E"/>
    <w:rsid w:val="00A47B03"/>
    <w:rsid w:val="00A51445"/>
    <w:rsid w:val="00A5603A"/>
    <w:rsid w:val="00A61656"/>
    <w:rsid w:val="00A658BB"/>
    <w:rsid w:val="00A70697"/>
    <w:rsid w:val="00A71095"/>
    <w:rsid w:val="00A71313"/>
    <w:rsid w:val="00A718D4"/>
    <w:rsid w:val="00A73724"/>
    <w:rsid w:val="00A80138"/>
    <w:rsid w:val="00A83C5B"/>
    <w:rsid w:val="00A86C03"/>
    <w:rsid w:val="00A90506"/>
    <w:rsid w:val="00A90F59"/>
    <w:rsid w:val="00A912E7"/>
    <w:rsid w:val="00A91936"/>
    <w:rsid w:val="00A91E06"/>
    <w:rsid w:val="00A94B89"/>
    <w:rsid w:val="00A95C08"/>
    <w:rsid w:val="00A960F9"/>
    <w:rsid w:val="00A96DF3"/>
    <w:rsid w:val="00A97331"/>
    <w:rsid w:val="00A97507"/>
    <w:rsid w:val="00AA1AA0"/>
    <w:rsid w:val="00AA5D15"/>
    <w:rsid w:val="00AA7888"/>
    <w:rsid w:val="00AB318D"/>
    <w:rsid w:val="00AC2E57"/>
    <w:rsid w:val="00AC2ED0"/>
    <w:rsid w:val="00AD2054"/>
    <w:rsid w:val="00AD2708"/>
    <w:rsid w:val="00AD7FF7"/>
    <w:rsid w:val="00AE0257"/>
    <w:rsid w:val="00AE33C0"/>
    <w:rsid w:val="00AE7371"/>
    <w:rsid w:val="00AF0BE0"/>
    <w:rsid w:val="00AF2816"/>
    <w:rsid w:val="00AF38FE"/>
    <w:rsid w:val="00AF44C7"/>
    <w:rsid w:val="00AF68AF"/>
    <w:rsid w:val="00AF7CB0"/>
    <w:rsid w:val="00B03B12"/>
    <w:rsid w:val="00B0636E"/>
    <w:rsid w:val="00B10497"/>
    <w:rsid w:val="00B123D3"/>
    <w:rsid w:val="00B129BB"/>
    <w:rsid w:val="00B13131"/>
    <w:rsid w:val="00B34274"/>
    <w:rsid w:val="00B343B5"/>
    <w:rsid w:val="00B35882"/>
    <w:rsid w:val="00B36D69"/>
    <w:rsid w:val="00B37968"/>
    <w:rsid w:val="00B37BB2"/>
    <w:rsid w:val="00B40996"/>
    <w:rsid w:val="00B41E32"/>
    <w:rsid w:val="00B42B7C"/>
    <w:rsid w:val="00B43B48"/>
    <w:rsid w:val="00B45811"/>
    <w:rsid w:val="00B45A8F"/>
    <w:rsid w:val="00B515C4"/>
    <w:rsid w:val="00B53194"/>
    <w:rsid w:val="00B5522A"/>
    <w:rsid w:val="00B552C5"/>
    <w:rsid w:val="00B615B2"/>
    <w:rsid w:val="00B628E2"/>
    <w:rsid w:val="00B62C7E"/>
    <w:rsid w:val="00B62DA7"/>
    <w:rsid w:val="00B665F4"/>
    <w:rsid w:val="00B674B9"/>
    <w:rsid w:val="00B67803"/>
    <w:rsid w:val="00B67C4A"/>
    <w:rsid w:val="00B70B47"/>
    <w:rsid w:val="00B747ED"/>
    <w:rsid w:val="00B75CD2"/>
    <w:rsid w:val="00B773E9"/>
    <w:rsid w:val="00B7784A"/>
    <w:rsid w:val="00B80399"/>
    <w:rsid w:val="00B81D39"/>
    <w:rsid w:val="00B84030"/>
    <w:rsid w:val="00B87BE5"/>
    <w:rsid w:val="00B9036E"/>
    <w:rsid w:val="00B95530"/>
    <w:rsid w:val="00B95784"/>
    <w:rsid w:val="00B97320"/>
    <w:rsid w:val="00BA2A2E"/>
    <w:rsid w:val="00BA2DDE"/>
    <w:rsid w:val="00BB0FDE"/>
    <w:rsid w:val="00BB1E86"/>
    <w:rsid w:val="00BB20DE"/>
    <w:rsid w:val="00BB598B"/>
    <w:rsid w:val="00BB73B6"/>
    <w:rsid w:val="00BC0D9E"/>
    <w:rsid w:val="00BC15F3"/>
    <w:rsid w:val="00BC1AE7"/>
    <w:rsid w:val="00BC359F"/>
    <w:rsid w:val="00BC403C"/>
    <w:rsid w:val="00BD0D1D"/>
    <w:rsid w:val="00BD1F76"/>
    <w:rsid w:val="00BD32EE"/>
    <w:rsid w:val="00BD364B"/>
    <w:rsid w:val="00BD4081"/>
    <w:rsid w:val="00BD4693"/>
    <w:rsid w:val="00BD470F"/>
    <w:rsid w:val="00BD58E3"/>
    <w:rsid w:val="00BE0717"/>
    <w:rsid w:val="00BE3CE5"/>
    <w:rsid w:val="00BE5589"/>
    <w:rsid w:val="00BE63ED"/>
    <w:rsid w:val="00BF084A"/>
    <w:rsid w:val="00BF317E"/>
    <w:rsid w:val="00C061B6"/>
    <w:rsid w:val="00C155D1"/>
    <w:rsid w:val="00C17F5C"/>
    <w:rsid w:val="00C22806"/>
    <w:rsid w:val="00C23AE1"/>
    <w:rsid w:val="00C244DE"/>
    <w:rsid w:val="00C24635"/>
    <w:rsid w:val="00C25C75"/>
    <w:rsid w:val="00C3657B"/>
    <w:rsid w:val="00C3675E"/>
    <w:rsid w:val="00C37CDA"/>
    <w:rsid w:val="00C40AD4"/>
    <w:rsid w:val="00C43495"/>
    <w:rsid w:val="00C4398B"/>
    <w:rsid w:val="00C51233"/>
    <w:rsid w:val="00C54972"/>
    <w:rsid w:val="00C54F7F"/>
    <w:rsid w:val="00C55DAB"/>
    <w:rsid w:val="00C565C3"/>
    <w:rsid w:val="00C57E28"/>
    <w:rsid w:val="00C6402C"/>
    <w:rsid w:val="00C655EE"/>
    <w:rsid w:val="00C6746B"/>
    <w:rsid w:val="00C675D1"/>
    <w:rsid w:val="00C70E6A"/>
    <w:rsid w:val="00C765CD"/>
    <w:rsid w:val="00C77E96"/>
    <w:rsid w:val="00C826F5"/>
    <w:rsid w:val="00C852BB"/>
    <w:rsid w:val="00C86685"/>
    <w:rsid w:val="00C86E00"/>
    <w:rsid w:val="00C91FC7"/>
    <w:rsid w:val="00C923F8"/>
    <w:rsid w:val="00C97CE9"/>
    <w:rsid w:val="00CA1546"/>
    <w:rsid w:val="00CA1A46"/>
    <w:rsid w:val="00CA7116"/>
    <w:rsid w:val="00CB2360"/>
    <w:rsid w:val="00CB521E"/>
    <w:rsid w:val="00CB5713"/>
    <w:rsid w:val="00CB717A"/>
    <w:rsid w:val="00CC7F05"/>
    <w:rsid w:val="00CD097B"/>
    <w:rsid w:val="00CD6200"/>
    <w:rsid w:val="00CD656F"/>
    <w:rsid w:val="00CD6808"/>
    <w:rsid w:val="00CE1327"/>
    <w:rsid w:val="00CE1428"/>
    <w:rsid w:val="00CF0F55"/>
    <w:rsid w:val="00CF33C3"/>
    <w:rsid w:val="00CF58E2"/>
    <w:rsid w:val="00D00242"/>
    <w:rsid w:val="00D009E0"/>
    <w:rsid w:val="00D01751"/>
    <w:rsid w:val="00D0213D"/>
    <w:rsid w:val="00D03C5A"/>
    <w:rsid w:val="00D05173"/>
    <w:rsid w:val="00D061C3"/>
    <w:rsid w:val="00D06E41"/>
    <w:rsid w:val="00D0721D"/>
    <w:rsid w:val="00D11B52"/>
    <w:rsid w:val="00D1225E"/>
    <w:rsid w:val="00D138E5"/>
    <w:rsid w:val="00D13EF1"/>
    <w:rsid w:val="00D1403F"/>
    <w:rsid w:val="00D157EA"/>
    <w:rsid w:val="00D17EDB"/>
    <w:rsid w:val="00D220B7"/>
    <w:rsid w:val="00D227C0"/>
    <w:rsid w:val="00D242D0"/>
    <w:rsid w:val="00D243D3"/>
    <w:rsid w:val="00D251CE"/>
    <w:rsid w:val="00D27527"/>
    <w:rsid w:val="00D33992"/>
    <w:rsid w:val="00D33B4A"/>
    <w:rsid w:val="00D40540"/>
    <w:rsid w:val="00D44548"/>
    <w:rsid w:val="00D46BEC"/>
    <w:rsid w:val="00D55314"/>
    <w:rsid w:val="00D55ED1"/>
    <w:rsid w:val="00D57E0A"/>
    <w:rsid w:val="00D61E1C"/>
    <w:rsid w:val="00D63CC3"/>
    <w:rsid w:val="00D641CE"/>
    <w:rsid w:val="00D64504"/>
    <w:rsid w:val="00D6531D"/>
    <w:rsid w:val="00D66A71"/>
    <w:rsid w:val="00D701C1"/>
    <w:rsid w:val="00D80627"/>
    <w:rsid w:val="00D81431"/>
    <w:rsid w:val="00D8225A"/>
    <w:rsid w:val="00D83543"/>
    <w:rsid w:val="00D854C5"/>
    <w:rsid w:val="00D865BB"/>
    <w:rsid w:val="00D92ED1"/>
    <w:rsid w:val="00D971A2"/>
    <w:rsid w:val="00DA550A"/>
    <w:rsid w:val="00DB1665"/>
    <w:rsid w:val="00DB7553"/>
    <w:rsid w:val="00DB7FD8"/>
    <w:rsid w:val="00DC2761"/>
    <w:rsid w:val="00DC2B0E"/>
    <w:rsid w:val="00DC7540"/>
    <w:rsid w:val="00DD0977"/>
    <w:rsid w:val="00DD154F"/>
    <w:rsid w:val="00DD36C2"/>
    <w:rsid w:val="00DD3A52"/>
    <w:rsid w:val="00DE2B6F"/>
    <w:rsid w:val="00DE528E"/>
    <w:rsid w:val="00DE68C0"/>
    <w:rsid w:val="00DE7FA3"/>
    <w:rsid w:val="00DF64E8"/>
    <w:rsid w:val="00E02B8E"/>
    <w:rsid w:val="00E042E7"/>
    <w:rsid w:val="00E074A2"/>
    <w:rsid w:val="00E11F23"/>
    <w:rsid w:val="00E15CA9"/>
    <w:rsid w:val="00E23589"/>
    <w:rsid w:val="00E2366B"/>
    <w:rsid w:val="00E305E9"/>
    <w:rsid w:val="00E335B2"/>
    <w:rsid w:val="00E34050"/>
    <w:rsid w:val="00E404A8"/>
    <w:rsid w:val="00E4310F"/>
    <w:rsid w:val="00E4331F"/>
    <w:rsid w:val="00E43494"/>
    <w:rsid w:val="00E43D17"/>
    <w:rsid w:val="00E45EB4"/>
    <w:rsid w:val="00E50919"/>
    <w:rsid w:val="00E53499"/>
    <w:rsid w:val="00E551A8"/>
    <w:rsid w:val="00E553A2"/>
    <w:rsid w:val="00E57B30"/>
    <w:rsid w:val="00E60BE6"/>
    <w:rsid w:val="00E610F6"/>
    <w:rsid w:val="00E62422"/>
    <w:rsid w:val="00E63A32"/>
    <w:rsid w:val="00E6579C"/>
    <w:rsid w:val="00E75442"/>
    <w:rsid w:val="00E754B8"/>
    <w:rsid w:val="00E8266F"/>
    <w:rsid w:val="00E8480B"/>
    <w:rsid w:val="00E851C0"/>
    <w:rsid w:val="00E85C3E"/>
    <w:rsid w:val="00E863F8"/>
    <w:rsid w:val="00E92231"/>
    <w:rsid w:val="00E9484E"/>
    <w:rsid w:val="00E94FE9"/>
    <w:rsid w:val="00EA24D8"/>
    <w:rsid w:val="00EA4C93"/>
    <w:rsid w:val="00EA67A8"/>
    <w:rsid w:val="00EA7B7B"/>
    <w:rsid w:val="00EA7D8B"/>
    <w:rsid w:val="00EA7EA4"/>
    <w:rsid w:val="00EB1689"/>
    <w:rsid w:val="00EB5514"/>
    <w:rsid w:val="00EB7798"/>
    <w:rsid w:val="00EC216D"/>
    <w:rsid w:val="00EC7556"/>
    <w:rsid w:val="00ED002B"/>
    <w:rsid w:val="00ED17ED"/>
    <w:rsid w:val="00ED2A25"/>
    <w:rsid w:val="00ED39C0"/>
    <w:rsid w:val="00ED49CA"/>
    <w:rsid w:val="00ED4F06"/>
    <w:rsid w:val="00ED713F"/>
    <w:rsid w:val="00EE008F"/>
    <w:rsid w:val="00EE0C50"/>
    <w:rsid w:val="00EE4EA1"/>
    <w:rsid w:val="00EE64AA"/>
    <w:rsid w:val="00EF07C7"/>
    <w:rsid w:val="00EF137E"/>
    <w:rsid w:val="00EF2080"/>
    <w:rsid w:val="00EF3F7C"/>
    <w:rsid w:val="00EF5384"/>
    <w:rsid w:val="00EF6C80"/>
    <w:rsid w:val="00F009B2"/>
    <w:rsid w:val="00F02770"/>
    <w:rsid w:val="00F0436E"/>
    <w:rsid w:val="00F04E05"/>
    <w:rsid w:val="00F063A0"/>
    <w:rsid w:val="00F06678"/>
    <w:rsid w:val="00F068F6"/>
    <w:rsid w:val="00F07ADE"/>
    <w:rsid w:val="00F10D49"/>
    <w:rsid w:val="00F12A2A"/>
    <w:rsid w:val="00F1345E"/>
    <w:rsid w:val="00F15187"/>
    <w:rsid w:val="00F15F17"/>
    <w:rsid w:val="00F25E84"/>
    <w:rsid w:val="00F27B27"/>
    <w:rsid w:val="00F27C85"/>
    <w:rsid w:val="00F350E9"/>
    <w:rsid w:val="00F40636"/>
    <w:rsid w:val="00F4079F"/>
    <w:rsid w:val="00F40F02"/>
    <w:rsid w:val="00F425B9"/>
    <w:rsid w:val="00F4341E"/>
    <w:rsid w:val="00F43680"/>
    <w:rsid w:val="00F519F2"/>
    <w:rsid w:val="00F52490"/>
    <w:rsid w:val="00F54027"/>
    <w:rsid w:val="00F55BC9"/>
    <w:rsid w:val="00F56656"/>
    <w:rsid w:val="00F57366"/>
    <w:rsid w:val="00F61965"/>
    <w:rsid w:val="00F62C1F"/>
    <w:rsid w:val="00F63872"/>
    <w:rsid w:val="00F65659"/>
    <w:rsid w:val="00F65C00"/>
    <w:rsid w:val="00F72548"/>
    <w:rsid w:val="00F74383"/>
    <w:rsid w:val="00F7592E"/>
    <w:rsid w:val="00F842EC"/>
    <w:rsid w:val="00F8704B"/>
    <w:rsid w:val="00F8788D"/>
    <w:rsid w:val="00F878FE"/>
    <w:rsid w:val="00F87EE3"/>
    <w:rsid w:val="00F9525B"/>
    <w:rsid w:val="00F959B3"/>
    <w:rsid w:val="00FA1525"/>
    <w:rsid w:val="00FA3AC3"/>
    <w:rsid w:val="00FA4348"/>
    <w:rsid w:val="00FA5828"/>
    <w:rsid w:val="00FA7235"/>
    <w:rsid w:val="00FB4075"/>
    <w:rsid w:val="00FB51F0"/>
    <w:rsid w:val="00FB5202"/>
    <w:rsid w:val="00FB5509"/>
    <w:rsid w:val="00FB57C2"/>
    <w:rsid w:val="00FB77AC"/>
    <w:rsid w:val="00FC052A"/>
    <w:rsid w:val="00FC1273"/>
    <w:rsid w:val="00FC207A"/>
    <w:rsid w:val="00FC4AA7"/>
    <w:rsid w:val="00FC5B45"/>
    <w:rsid w:val="00FC6378"/>
    <w:rsid w:val="00FC6585"/>
    <w:rsid w:val="00FD092B"/>
    <w:rsid w:val="00FD0B5D"/>
    <w:rsid w:val="00FD3168"/>
    <w:rsid w:val="00FD6583"/>
    <w:rsid w:val="00FE4105"/>
    <w:rsid w:val="00FE49B0"/>
    <w:rsid w:val="00FE52A9"/>
    <w:rsid w:val="00FE77FD"/>
    <w:rsid w:val="00FF381F"/>
    <w:rsid w:val="00FF40F2"/>
    <w:rsid w:val="00FF45AC"/>
    <w:rsid w:val="00FF5EA1"/>
    <w:rsid w:val="00FF6848"/>
    <w:rsid w:val="0127D444"/>
    <w:rsid w:val="01EE25B4"/>
    <w:rsid w:val="025BF983"/>
    <w:rsid w:val="0316E1A6"/>
    <w:rsid w:val="032EFB7B"/>
    <w:rsid w:val="037E82E0"/>
    <w:rsid w:val="03B5464D"/>
    <w:rsid w:val="03CC2297"/>
    <w:rsid w:val="03E35314"/>
    <w:rsid w:val="043C2D51"/>
    <w:rsid w:val="04B0AB07"/>
    <w:rsid w:val="0636C408"/>
    <w:rsid w:val="063A282A"/>
    <w:rsid w:val="06FC1359"/>
    <w:rsid w:val="07032A39"/>
    <w:rsid w:val="070597E1"/>
    <w:rsid w:val="0750DD1F"/>
    <w:rsid w:val="07B86344"/>
    <w:rsid w:val="07F72DD6"/>
    <w:rsid w:val="0833860E"/>
    <w:rsid w:val="088C4C41"/>
    <w:rsid w:val="08CBF5E1"/>
    <w:rsid w:val="095EDAAC"/>
    <w:rsid w:val="09904608"/>
    <w:rsid w:val="099E9641"/>
    <w:rsid w:val="0A08F188"/>
    <w:rsid w:val="0A524C9D"/>
    <w:rsid w:val="0A81BF71"/>
    <w:rsid w:val="0AECA690"/>
    <w:rsid w:val="0C122F0E"/>
    <w:rsid w:val="0C7A451E"/>
    <w:rsid w:val="0DE6D6B5"/>
    <w:rsid w:val="0DF0AC74"/>
    <w:rsid w:val="0E156D0B"/>
    <w:rsid w:val="0E2156A3"/>
    <w:rsid w:val="0E269EBC"/>
    <w:rsid w:val="0E426836"/>
    <w:rsid w:val="0E6F5114"/>
    <w:rsid w:val="0E8241B0"/>
    <w:rsid w:val="0EE96326"/>
    <w:rsid w:val="0EFA7DEC"/>
    <w:rsid w:val="0F1D58BC"/>
    <w:rsid w:val="0F9ED432"/>
    <w:rsid w:val="102F3CAD"/>
    <w:rsid w:val="106EB8C1"/>
    <w:rsid w:val="108AE2F4"/>
    <w:rsid w:val="10D7193E"/>
    <w:rsid w:val="10DAECCB"/>
    <w:rsid w:val="1106AD08"/>
    <w:rsid w:val="1140143E"/>
    <w:rsid w:val="115BDCAA"/>
    <w:rsid w:val="1271ABED"/>
    <w:rsid w:val="1275C1BD"/>
    <w:rsid w:val="12DAC170"/>
    <w:rsid w:val="13027DDF"/>
    <w:rsid w:val="14610D62"/>
    <w:rsid w:val="15290CC1"/>
    <w:rsid w:val="15DC5BB6"/>
    <w:rsid w:val="161B4F23"/>
    <w:rsid w:val="161D2D34"/>
    <w:rsid w:val="163DDCD5"/>
    <w:rsid w:val="1655EED1"/>
    <w:rsid w:val="168172B1"/>
    <w:rsid w:val="16879D11"/>
    <w:rsid w:val="16AFCD47"/>
    <w:rsid w:val="17FBF637"/>
    <w:rsid w:val="180BAC94"/>
    <w:rsid w:val="18B405FC"/>
    <w:rsid w:val="18D44EDC"/>
    <w:rsid w:val="18DB8C62"/>
    <w:rsid w:val="18E7A395"/>
    <w:rsid w:val="1B166A72"/>
    <w:rsid w:val="1B60C1E3"/>
    <w:rsid w:val="1B9C3D63"/>
    <w:rsid w:val="1BD1262C"/>
    <w:rsid w:val="1BF4BEF7"/>
    <w:rsid w:val="1BF4F60B"/>
    <w:rsid w:val="1C4B5372"/>
    <w:rsid w:val="1C50FEBD"/>
    <w:rsid w:val="1CAC4326"/>
    <w:rsid w:val="1CE70654"/>
    <w:rsid w:val="1DEEE731"/>
    <w:rsid w:val="1E02F1F9"/>
    <w:rsid w:val="1E12BAA4"/>
    <w:rsid w:val="1EFFBB86"/>
    <w:rsid w:val="1F27E708"/>
    <w:rsid w:val="1F2A4094"/>
    <w:rsid w:val="1F927D18"/>
    <w:rsid w:val="1FB06EAF"/>
    <w:rsid w:val="1FF58D9E"/>
    <w:rsid w:val="201270B0"/>
    <w:rsid w:val="20308B8A"/>
    <w:rsid w:val="20B6A459"/>
    <w:rsid w:val="20C6D735"/>
    <w:rsid w:val="20FDD1B5"/>
    <w:rsid w:val="22918F9C"/>
    <w:rsid w:val="22B9615C"/>
    <w:rsid w:val="23449067"/>
    <w:rsid w:val="237AE562"/>
    <w:rsid w:val="23B98285"/>
    <w:rsid w:val="23DD9AF3"/>
    <w:rsid w:val="24CFEF1A"/>
    <w:rsid w:val="250CDD00"/>
    <w:rsid w:val="25C9DAAA"/>
    <w:rsid w:val="260082AD"/>
    <w:rsid w:val="26399382"/>
    <w:rsid w:val="26B2CFFB"/>
    <w:rsid w:val="26D95FD2"/>
    <w:rsid w:val="275546FF"/>
    <w:rsid w:val="27CA107F"/>
    <w:rsid w:val="27D4DE39"/>
    <w:rsid w:val="27E1EA08"/>
    <w:rsid w:val="280C9424"/>
    <w:rsid w:val="2879A7B0"/>
    <w:rsid w:val="28E8876C"/>
    <w:rsid w:val="28F1AE10"/>
    <w:rsid w:val="294CBBDC"/>
    <w:rsid w:val="297C0437"/>
    <w:rsid w:val="29E214A3"/>
    <w:rsid w:val="2A639B7A"/>
    <w:rsid w:val="2B1FFA3D"/>
    <w:rsid w:val="2B6B292C"/>
    <w:rsid w:val="2B78E206"/>
    <w:rsid w:val="2CFAA85A"/>
    <w:rsid w:val="2D638864"/>
    <w:rsid w:val="2D65F35E"/>
    <w:rsid w:val="2D7793FE"/>
    <w:rsid w:val="2DD29151"/>
    <w:rsid w:val="2DDE8324"/>
    <w:rsid w:val="2E08E209"/>
    <w:rsid w:val="2E2602B8"/>
    <w:rsid w:val="2E53462C"/>
    <w:rsid w:val="2E58D64E"/>
    <w:rsid w:val="2ED52295"/>
    <w:rsid w:val="2F2DBF83"/>
    <w:rsid w:val="2FCC674B"/>
    <w:rsid w:val="304F7EE3"/>
    <w:rsid w:val="317AA3CA"/>
    <w:rsid w:val="31D89070"/>
    <w:rsid w:val="31DD2453"/>
    <w:rsid w:val="31E74FF1"/>
    <w:rsid w:val="31F120BF"/>
    <w:rsid w:val="3270B153"/>
    <w:rsid w:val="328C92C8"/>
    <w:rsid w:val="333DB55B"/>
    <w:rsid w:val="3374D179"/>
    <w:rsid w:val="339D0E9B"/>
    <w:rsid w:val="33FAD792"/>
    <w:rsid w:val="343A9D0B"/>
    <w:rsid w:val="346E012D"/>
    <w:rsid w:val="347D6563"/>
    <w:rsid w:val="34A985A3"/>
    <w:rsid w:val="34F57382"/>
    <w:rsid w:val="3539EE57"/>
    <w:rsid w:val="3548A025"/>
    <w:rsid w:val="359E0AC2"/>
    <w:rsid w:val="36285521"/>
    <w:rsid w:val="36406607"/>
    <w:rsid w:val="36EA6D47"/>
    <w:rsid w:val="36F5344D"/>
    <w:rsid w:val="37150A48"/>
    <w:rsid w:val="3725EB1A"/>
    <w:rsid w:val="374A34B3"/>
    <w:rsid w:val="374C5A37"/>
    <w:rsid w:val="375BF8D1"/>
    <w:rsid w:val="378F8ED6"/>
    <w:rsid w:val="37B6063D"/>
    <w:rsid w:val="37BDCF5A"/>
    <w:rsid w:val="3803F29B"/>
    <w:rsid w:val="381849EC"/>
    <w:rsid w:val="3831D09C"/>
    <w:rsid w:val="384085B4"/>
    <w:rsid w:val="385404D0"/>
    <w:rsid w:val="38808D92"/>
    <w:rsid w:val="38965C42"/>
    <w:rsid w:val="390E64DF"/>
    <w:rsid w:val="3929AD90"/>
    <w:rsid w:val="39B9D08F"/>
    <w:rsid w:val="39DD8835"/>
    <w:rsid w:val="3A06CA1F"/>
    <w:rsid w:val="3A1D3142"/>
    <w:rsid w:val="3A2BB0AC"/>
    <w:rsid w:val="3ACF170B"/>
    <w:rsid w:val="3ADA2818"/>
    <w:rsid w:val="3AF68A87"/>
    <w:rsid w:val="3B0A8963"/>
    <w:rsid w:val="3B1E8972"/>
    <w:rsid w:val="3B6402DC"/>
    <w:rsid w:val="3B9D6D1B"/>
    <w:rsid w:val="3CD5B287"/>
    <w:rsid w:val="3CD5D23A"/>
    <w:rsid w:val="3D7384F5"/>
    <w:rsid w:val="3DCD8BE4"/>
    <w:rsid w:val="3DE45569"/>
    <w:rsid w:val="3DE91064"/>
    <w:rsid w:val="3E115F54"/>
    <w:rsid w:val="3E75FABD"/>
    <w:rsid w:val="3EFD0942"/>
    <w:rsid w:val="3F32E553"/>
    <w:rsid w:val="3F90FE24"/>
    <w:rsid w:val="4094BAED"/>
    <w:rsid w:val="40979989"/>
    <w:rsid w:val="40C87473"/>
    <w:rsid w:val="40CA3E80"/>
    <w:rsid w:val="40D851AE"/>
    <w:rsid w:val="41D98DD9"/>
    <w:rsid w:val="42589EC2"/>
    <w:rsid w:val="42B69ABD"/>
    <w:rsid w:val="434B2336"/>
    <w:rsid w:val="437DBDED"/>
    <w:rsid w:val="43DB0D5F"/>
    <w:rsid w:val="442ECA20"/>
    <w:rsid w:val="4447CF70"/>
    <w:rsid w:val="447E469C"/>
    <w:rsid w:val="44B79023"/>
    <w:rsid w:val="45E840E1"/>
    <w:rsid w:val="45FFB769"/>
    <w:rsid w:val="4610D8C1"/>
    <w:rsid w:val="461C1E68"/>
    <w:rsid w:val="4638C022"/>
    <w:rsid w:val="46D1C02B"/>
    <w:rsid w:val="473ED3E1"/>
    <w:rsid w:val="47903C63"/>
    <w:rsid w:val="482FC53C"/>
    <w:rsid w:val="484D432D"/>
    <w:rsid w:val="487CD431"/>
    <w:rsid w:val="48C6E9AE"/>
    <w:rsid w:val="48CAFBD2"/>
    <w:rsid w:val="48D3F54E"/>
    <w:rsid w:val="4925EB03"/>
    <w:rsid w:val="49E564C5"/>
    <w:rsid w:val="4AC26163"/>
    <w:rsid w:val="4AE2D387"/>
    <w:rsid w:val="4B6C359C"/>
    <w:rsid w:val="4B854B51"/>
    <w:rsid w:val="4B997B7D"/>
    <w:rsid w:val="4C56D4A3"/>
    <w:rsid w:val="4C705005"/>
    <w:rsid w:val="4D4274CE"/>
    <w:rsid w:val="4D9F38B2"/>
    <w:rsid w:val="4E6F5055"/>
    <w:rsid w:val="4E8A938F"/>
    <w:rsid w:val="4EE3BB90"/>
    <w:rsid w:val="4EE6A6D2"/>
    <w:rsid w:val="4F08004C"/>
    <w:rsid w:val="4F2C5CFB"/>
    <w:rsid w:val="4F465D88"/>
    <w:rsid w:val="4F78F39F"/>
    <w:rsid w:val="4FA0139E"/>
    <w:rsid w:val="504617F5"/>
    <w:rsid w:val="5084CE3E"/>
    <w:rsid w:val="509E53AC"/>
    <w:rsid w:val="51093B98"/>
    <w:rsid w:val="5132F1AD"/>
    <w:rsid w:val="51C22D3C"/>
    <w:rsid w:val="51F4D10D"/>
    <w:rsid w:val="5230CBD9"/>
    <w:rsid w:val="526CE639"/>
    <w:rsid w:val="52837D88"/>
    <w:rsid w:val="52B4EF43"/>
    <w:rsid w:val="52C8A614"/>
    <w:rsid w:val="53815946"/>
    <w:rsid w:val="53DDD445"/>
    <w:rsid w:val="55130AF9"/>
    <w:rsid w:val="552564DD"/>
    <w:rsid w:val="55489FFD"/>
    <w:rsid w:val="55CCE1E2"/>
    <w:rsid w:val="561C6741"/>
    <w:rsid w:val="56326850"/>
    <w:rsid w:val="56610532"/>
    <w:rsid w:val="568F451F"/>
    <w:rsid w:val="56F0C848"/>
    <w:rsid w:val="56F1826F"/>
    <w:rsid w:val="57E46F1D"/>
    <w:rsid w:val="582821B1"/>
    <w:rsid w:val="5847CBA4"/>
    <w:rsid w:val="5870D9B3"/>
    <w:rsid w:val="5878DAA9"/>
    <w:rsid w:val="5889C465"/>
    <w:rsid w:val="594D5EE1"/>
    <w:rsid w:val="596F1965"/>
    <w:rsid w:val="598F439B"/>
    <w:rsid w:val="59DA6725"/>
    <w:rsid w:val="59E0589E"/>
    <w:rsid w:val="5A9AD361"/>
    <w:rsid w:val="5B0AEA90"/>
    <w:rsid w:val="5BBF7127"/>
    <w:rsid w:val="5C0A4A0F"/>
    <w:rsid w:val="5C4DAAC4"/>
    <w:rsid w:val="5CA547DF"/>
    <w:rsid w:val="5D9093D0"/>
    <w:rsid w:val="5DDFF274"/>
    <w:rsid w:val="5DEBC16C"/>
    <w:rsid w:val="5EBF65C6"/>
    <w:rsid w:val="5EFE40D4"/>
    <w:rsid w:val="5F9A537F"/>
    <w:rsid w:val="5FD40878"/>
    <w:rsid w:val="5FEDF456"/>
    <w:rsid w:val="5FEF2E72"/>
    <w:rsid w:val="60334A03"/>
    <w:rsid w:val="60510C89"/>
    <w:rsid w:val="60A33775"/>
    <w:rsid w:val="6125165E"/>
    <w:rsid w:val="6140D6F7"/>
    <w:rsid w:val="617C8E05"/>
    <w:rsid w:val="622F362A"/>
    <w:rsid w:val="62669DCB"/>
    <w:rsid w:val="62D46118"/>
    <w:rsid w:val="63005104"/>
    <w:rsid w:val="631EF5A0"/>
    <w:rsid w:val="6373304A"/>
    <w:rsid w:val="63856FE0"/>
    <w:rsid w:val="63A06160"/>
    <w:rsid w:val="64DC8C48"/>
    <w:rsid w:val="6504E230"/>
    <w:rsid w:val="6534E3A0"/>
    <w:rsid w:val="655FAD7C"/>
    <w:rsid w:val="6641C7A6"/>
    <w:rsid w:val="669E8AD3"/>
    <w:rsid w:val="670A7F0C"/>
    <w:rsid w:val="675D1AA1"/>
    <w:rsid w:val="6806C351"/>
    <w:rsid w:val="68284500"/>
    <w:rsid w:val="68532CF5"/>
    <w:rsid w:val="6862B7FC"/>
    <w:rsid w:val="68E4E270"/>
    <w:rsid w:val="695A81DD"/>
    <w:rsid w:val="6A052DEB"/>
    <w:rsid w:val="6A18B9AA"/>
    <w:rsid w:val="6A706867"/>
    <w:rsid w:val="6B719392"/>
    <w:rsid w:val="6B7462D4"/>
    <w:rsid w:val="6BD20AF7"/>
    <w:rsid w:val="6C82A2A8"/>
    <w:rsid w:val="6C99FF82"/>
    <w:rsid w:val="6CA44A5A"/>
    <w:rsid w:val="6D15A41C"/>
    <w:rsid w:val="6D453A02"/>
    <w:rsid w:val="6DC47D9F"/>
    <w:rsid w:val="6DDF0819"/>
    <w:rsid w:val="6E74BB7E"/>
    <w:rsid w:val="6EADEC13"/>
    <w:rsid w:val="6F5EA83B"/>
    <w:rsid w:val="71057A94"/>
    <w:rsid w:val="7212115F"/>
    <w:rsid w:val="7264D6D9"/>
    <w:rsid w:val="73781103"/>
    <w:rsid w:val="748BF9EB"/>
    <w:rsid w:val="74C164B2"/>
    <w:rsid w:val="753BB3C7"/>
    <w:rsid w:val="758CC053"/>
    <w:rsid w:val="75B16DEE"/>
    <w:rsid w:val="75C0ABAE"/>
    <w:rsid w:val="75F08E57"/>
    <w:rsid w:val="767918C9"/>
    <w:rsid w:val="76B110CD"/>
    <w:rsid w:val="76B588D2"/>
    <w:rsid w:val="7713AFD5"/>
    <w:rsid w:val="77B216E1"/>
    <w:rsid w:val="77BAB042"/>
    <w:rsid w:val="7856E17B"/>
    <w:rsid w:val="78C5A1E1"/>
    <w:rsid w:val="790C8F4E"/>
    <w:rsid w:val="795B8D21"/>
    <w:rsid w:val="79BE70D6"/>
    <w:rsid w:val="79FA9C21"/>
    <w:rsid w:val="7A304A41"/>
    <w:rsid w:val="7A533163"/>
    <w:rsid w:val="7A744F80"/>
    <w:rsid w:val="7A9B4483"/>
    <w:rsid w:val="7BB6A9BF"/>
    <w:rsid w:val="7BBEA5D7"/>
    <w:rsid w:val="7C767967"/>
    <w:rsid w:val="7C877265"/>
    <w:rsid w:val="7CE00B62"/>
    <w:rsid w:val="7CE5C86F"/>
    <w:rsid w:val="7D892934"/>
    <w:rsid w:val="7E66C49B"/>
    <w:rsid w:val="7E96791B"/>
    <w:rsid w:val="7EB52D2C"/>
    <w:rsid w:val="7ED22253"/>
    <w:rsid w:val="7F589E3E"/>
    <w:rsid w:val="7F759437"/>
    <w:rsid w:val="7FF53DC5"/>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A12FEA"/>
  <w15:docId w15:val="{FCB0D1E0-AE28-42C0-9F1B-1661DB87B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l-G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355C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3355C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355C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355C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355C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355C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355C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355C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355C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55C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3355C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355C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355C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355C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355C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355C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355C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355CA"/>
    <w:rPr>
      <w:rFonts w:eastAsiaTheme="majorEastAsia" w:cstheme="majorBidi"/>
      <w:color w:val="272727" w:themeColor="text1" w:themeTint="D8"/>
    </w:rPr>
  </w:style>
  <w:style w:type="paragraph" w:styleId="Title">
    <w:name w:val="Title"/>
    <w:basedOn w:val="Normal"/>
    <w:next w:val="Normal"/>
    <w:link w:val="TitleChar"/>
    <w:uiPriority w:val="10"/>
    <w:qFormat/>
    <w:rsid w:val="003355C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355C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355C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355C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355CA"/>
    <w:pPr>
      <w:spacing w:before="160"/>
      <w:jc w:val="center"/>
    </w:pPr>
    <w:rPr>
      <w:i/>
      <w:iCs/>
      <w:color w:val="404040" w:themeColor="text1" w:themeTint="BF"/>
    </w:rPr>
  </w:style>
  <w:style w:type="character" w:customStyle="1" w:styleId="QuoteChar">
    <w:name w:val="Quote Char"/>
    <w:basedOn w:val="DefaultParagraphFont"/>
    <w:link w:val="Quote"/>
    <w:uiPriority w:val="29"/>
    <w:rsid w:val="003355CA"/>
    <w:rPr>
      <w:i/>
      <w:iCs/>
      <w:color w:val="404040" w:themeColor="text1" w:themeTint="BF"/>
    </w:rPr>
  </w:style>
  <w:style w:type="paragraph" w:styleId="ListParagraph">
    <w:name w:val="List Paragraph"/>
    <w:basedOn w:val="Normal"/>
    <w:uiPriority w:val="34"/>
    <w:qFormat/>
    <w:rsid w:val="003355CA"/>
    <w:pPr>
      <w:ind w:left="720"/>
      <w:contextualSpacing/>
    </w:pPr>
  </w:style>
  <w:style w:type="character" w:styleId="IntenseEmphasis">
    <w:name w:val="Intense Emphasis"/>
    <w:basedOn w:val="DefaultParagraphFont"/>
    <w:uiPriority w:val="21"/>
    <w:qFormat/>
    <w:rsid w:val="003355CA"/>
    <w:rPr>
      <w:i/>
      <w:iCs/>
      <w:color w:val="0F4761" w:themeColor="accent1" w:themeShade="BF"/>
    </w:rPr>
  </w:style>
  <w:style w:type="paragraph" w:styleId="IntenseQuote">
    <w:name w:val="Intense Quote"/>
    <w:basedOn w:val="Normal"/>
    <w:next w:val="Normal"/>
    <w:link w:val="IntenseQuoteChar"/>
    <w:uiPriority w:val="30"/>
    <w:qFormat/>
    <w:rsid w:val="003355C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355CA"/>
    <w:rPr>
      <w:i/>
      <w:iCs/>
      <w:color w:val="0F4761" w:themeColor="accent1" w:themeShade="BF"/>
    </w:rPr>
  </w:style>
  <w:style w:type="character" w:styleId="IntenseReference">
    <w:name w:val="Intense Reference"/>
    <w:basedOn w:val="DefaultParagraphFont"/>
    <w:uiPriority w:val="32"/>
    <w:qFormat/>
    <w:rsid w:val="003355CA"/>
    <w:rPr>
      <w:b/>
      <w:bCs/>
      <w:smallCaps/>
      <w:color w:val="0F4761" w:themeColor="accent1" w:themeShade="BF"/>
      <w:spacing w:val="5"/>
    </w:rPr>
  </w:style>
  <w:style w:type="paragraph" w:styleId="Header">
    <w:name w:val="header"/>
    <w:basedOn w:val="Normal"/>
    <w:link w:val="HeaderChar"/>
    <w:uiPriority w:val="99"/>
    <w:unhideWhenUsed/>
    <w:rsid w:val="00344BFC"/>
    <w:pPr>
      <w:tabs>
        <w:tab w:val="center" w:pos="4819"/>
        <w:tab w:val="right" w:pos="9638"/>
      </w:tabs>
      <w:spacing w:after="0" w:line="240" w:lineRule="auto"/>
    </w:pPr>
  </w:style>
  <w:style w:type="character" w:customStyle="1" w:styleId="HeaderChar">
    <w:name w:val="Header Char"/>
    <w:basedOn w:val="DefaultParagraphFont"/>
    <w:link w:val="Header"/>
    <w:uiPriority w:val="99"/>
    <w:rsid w:val="00344BFC"/>
  </w:style>
  <w:style w:type="paragraph" w:styleId="Footer">
    <w:name w:val="footer"/>
    <w:basedOn w:val="Normal"/>
    <w:link w:val="FooterChar"/>
    <w:uiPriority w:val="99"/>
    <w:unhideWhenUsed/>
    <w:rsid w:val="00344BFC"/>
    <w:pPr>
      <w:tabs>
        <w:tab w:val="center" w:pos="4819"/>
        <w:tab w:val="right" w:pos="9638"/>
      </w:tabs>
      <w:spacing w:after="0" w:line="240" w:lineRule="auto"/>
    </w:pPr>
  </w:style>
  <w:style w:type="character" w:customStyle="1" w:styleId="FooterChar">
    <w:name w:val="Footer Char"/>
    <w:basedOn w:val="DefaultParagraphFont"/>
    <w:link w:val="Footer"/>
    <w:uiPriority w:val="99"/>
    <w:rsid w:val="00344BFC"/>
  </w:style>
  <w:style w:type="character" w:styleId="CommentReference">
    <w:name w:val="annotation reference"/>
    <w:basedOn w:val="DefaultParagraphFont"/>
    <w:uiPriority w:val="99"/>
    <w:semiHidden/>
    <w:unhideWhenUsed/>
    <w:rsid w:val="00A155BB"/>
    <w:rPr>
      <w:sz w:val="16"/>
      <w:szCs w:val="16"/>
    </w:rPr>
  </w:style>
  <w:style w:type="paragraph" w:styleId="CommentText">
    <w:name w:val="annotation text"/>
    <w:basedOn w:val="Normal"/>
    <w:link w:val="CommentTextChar"/>
    <w:uiPriority w:val="99"/>
    <w:unhideWhenUsed/>
    <w:rsid w:val="00A155BB"/>
    <w:pPr>
      <w:spacing w:line="240" w:lineRule="auto"/>
    </w:pPr>
    <w:rPr>
      <w:sz w:val="20"/>
      <w:szCs w:val="20"/>
    </w:rPr>
  </w:style>
  <w:style w:type="character" w:customStyle="1" w:styleId="CommentTextChar">
    <w:name w:val="Comment Text Char"/>
    <w:basedOn w:val="DefaultParagraphFont"/>
    <w:link w:val="CommentText"/>
    <w:uiPriority w:val="99"/>
    <w:rsid w:val="00A155BB"/>
    <w:rPr>
      <w:sz w:val="20"/>
      <w:szCs w:val="20"/>
    </w:rPr>
  </w:style>
  <w:style w:type="paragraph" w:styleId="CommentSubject">
    <w:name w:val="annotation subject"/>
    <w:basedOn w:val="CommentText"/>
    <w:next w:val="CommentText"/>
    <w:link w:val="CommentSubjectChar"/>
    <w:uiPriority w:val="99"/>
    <w:semiHidden/>
    <w:unhideWhenUsed/>
    <w:rsid w:val="00A155BB"/>
    <w:rPr>
      <w:b/>
      <w:bCs/>
    </w:rPr>
  </w:style>
  <w:style w:type="character" w:customStyle="1" w:styleId="CommentSubjectChar">
    <w:name w:val="Comment Subject Char"/>
    <w:basedOn w:val="CommentTextChar"/>
    <w:link w:val="CommentSubject"/>
    <w:uiPriority w:val="99"/>
    <w:semiHidden/>
    <w:rsid w:val="00A155BB"/>
    <w:rPr>
      <w:b/>
      <w:bCs/>
      <w:sz w:val="20"/>
      <w:szCs w:val="20"/>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9A361D"/>
    <w:pPr>
      <w:spacing w:after="0" w:line="240" w:lineRule="auto"/>
    </w:pPr>
  </w:style>
  <w:style w:type="paragraph" w:customStyle="1" w:styleId="Default">
    <w:name w:val="Default"/>
    <w:rsid w:val="005A10EE"/>
    <w:pPr>
      <w:autoSpaceDE w:val="0"/>
      <w:autoSpaceDN w:val="0"/>
      <w:adjustRightInd w:val="0"/>
      <w:spacing w:after="0" w:line="240" w:lineRule="auto"/>
    </w:pPr>
    <w:rPr>
      <w:rFonts w:ascii="Verdana" w:hAnsi="Verdana" w:cs="Verdana"/>
      <w:color w:val="000000"/>
      <w:kern w:val="0"/>
    </w:rPr>
  </w:style>
  <w:style w:type="paragraph" w:customStyle="1" w:styleId="Paragrafobase">
    <w:name w:val="[Paragrafo base]"/>
    <w:basedOn w:val="Normal"/>
    <w:uiPriority w:val="99"/>
    <w:rsid w:val="008816E4"/>
    <w:pPr>
      <w:autoSpaceDE w:val="0"/>
      <w:autoSpaceDN w:val="0"/>
      <w:adjustRightInd w:val="0"/>
      <w:spacing w:after="0" w:line="288" w:lineRule="auto"/>
      <w:textAlignment w:val="center"/>
    </w:pPr>
    <w:rPr>
      <w:rFonts w:ascii="Minion Pro" w:eastAsia="Calibri" w:hAnsi="Minion Pro" w:cs="Minion Pro"/>
      <w:color w:val="000000"/>
      <w:kern w:val="0"/>
      <w:lang w:eastAsia="it-IT"/>
      <w14:ligatures w14:val="none"/>
    </w:rPr>
  </w:style>
  <w:style w:type="character" w:styleId="Hyperlink">
    <w:name w:val="Hyperlink"/>
    <w:basedOn w:val="DefaultParagraphFont"/>
    <w:uiPriority w:val="99"/>
    <w:unhideWhenUsed/>
    <w:rsid w:val="00930435"/>
    <w:rPr>
      <w:color w:val="467886" w:themeColor="hyperlink"/>
      <w:u w:val="single"/>
    </w:rPr>
  </w:style>
  <w:style w:type="character" w:customStyle="1" w:styleId="UnresolvedMention1">
    <w:name w:val="Unresolved Mention1"/>
    <w:basedOn w:val="DefaultParagraphFont"/>
    <w:uiPriority w:val="99"/>
    <w:semiHidden/>
    <w:unhideWhenUsed/>
    <w:rsid w:val="00930435"/>
    <w:rPr>
      <w:color w:val="605E5C"/>
      <w:shd w:val="clear" w:color="auto" w:fill="E1DFDD"/>
    </w:rPr>
  </w:style>
  <w:style w:type="paragraph" w:styleId="BalloonText">
    <w:name w:val="Balloon Text"/>
    <w:basedOn w:val="Normal"/>
    <w:link w:val="BalloonTextChar"/>
    <w:uiPriority w:val="99"/>
    <w:semiHidden/>
    <w:unhideWhenUsed/>
    <w:rsid w:val="005413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13DC"/>
    <w:rPr>
      <w:rFonts w:ascii="Segoe UI" w:hAnsi="Segoe UI" w:cs="Segoe UI"/>
      <w:sz w:val="18"/>
      <w:szCs w:val="18"/>
    </w:rPr>
  </w:style>
  <w:style w:type="character" w:styleId="FootnoteReference">
    <w:name w:val="footnote reference"/>
    <w:basedOn w:val="DefaultParagraphFont"/>
    <w:uiPriority w:val="99"/>
    <w:semiHidden/>
    <w:unhideWhenUsed/>
    <w:rPr>
      <w:vertAlign w:val="superscript"/>
    </w:rPr>
  </w:style>
  <w:style w:type="character" w:customStyle="1" w:styleId="FootnoteTextChar">
    <w:name w:val="Footnote Text Char"/>
    <w:basedOn w:val="DefaultParagraphFont"/>
    <w:link w:val="FootnoteText"/>
    <w:uiPriority w:val="99"/>
    <w:semiHidden/>
    <w:rPr>
      <w:sz w:val="20"/>
      <w:szCs w:val="20"/>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UnresolvedMention2">
    <w:name w:val="Unresolved Mention2"/>
    <w:basedOn w:val="DefaultParagraphFont"/>
    <w:uiPriority w:val="99"/>
    <w:semiHidden/>
    <w:unhideWhenUsed/>
    <w:rsid w:val="001E40A0"/>
    <w:rPr>
      <w:color w:val="605E5C"/>
      <w:shd w:val="clear" w:color="auto" w:fill="E1DFDD"/>
    </w:rPr>
  </w:style>
  <w:style w:type="character" w:styleId="UnresolvedMention">
    <w:name w:val="Unresolved Mention"/>
    <w:basedOn w:val="DefaultParagraphFont"/>
    <w:uiPriority w:val="99"/>
    <w:semiHidden/>
    <w:unhideWhenUsed/>
    <w:rsid w:val="00946010"/>
    <w:rPr>
      <w:color w:val="605E5C"/>
      <w:shd w:val="clear" w:color="auto" w:fill="E1DFDD"/>
    </w:rPr>
  </w:style>
  <w:style w:type="paragraph" w:styleId="TOCHeading">
    <w:name w:val="TOC Heading"/>
    <w:basedOn w:val="Heading1"/>
    <w:next w:val="Normal"/>
    <w:uiPriority w:val="39"/>
    <w:unhideWhenUsed/>
    <w:qFormat/>
    <w:rsid w:val="005D7C5C"/>
    <w:pPr>
      <w:spacing w:before="240" w:after="0" w:line="259" w:lineRule="auto"/>
      <w:outlineLvl w:val="9"/>
    </w:pPr>
    <w:rPr>
      <w:kern w:val="0"/>
      <w:sz w:val="32"/>
      <w:szCs w:val="32"/>
      <w:lang w:val="en-US"/>
      <w14:ligatures w14:val="none"/>
    </w:rPr>
  </w:style>
  <w:style w:type="paragraph" w:styleId="TOC1">
    <w:name w:val="toc 1"/>
    <w:basedOn w:val="Normal"/>
    <w:next w:val="Normal"/>
    <w:autoRedefine/>
    <w:uiPriority w:val="39"/>
    <w:unhideWhenUsed/>
    <w:rsid w:val="005D7C5C"/>
    <w:pPr>
      <w:spacing w:after="100"/>
    </w:pPr>
  </w:style>
  <w:style w:type="paragraph" w:styleId="TOC2">
    <w:name w:val="toc 2"/>
    <w:basedOn w:val="Normal"/>
    <w:next w:val="Normal"/>
    <w:autoRedefine/>
    <w:uiPriority w:val="39"/>
    <w:unhideWhenUsed/>
    <w:rsid w:val="004748CB"/>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68160">
      <w:bodyDiv w:val="1"/>
      <w:marLeft w:val="0"/>
      <w:marRight w:val="0"/>
      <w:marTop w:val="0"/>
      <w:marBottom w:val="0"/>
      <w:divBdr>
        <w:top w:val="none" w:sz="0" w:space="0" w:color="auto"/>
        <w:left w:val="none" w:sz="0" w:space="0" w:color="auto"/>
        <w:bottom w:val="none" w:sz="0" w:space="0" w:color="auto"/>
        <w:right w:val="none" w:sz="0" w:space="0" w:color="auto"/>
      </w:divBdr>
    </w:div>
    <w:div w:id="15080472">
      <w:bodyDiv w:val="1"/>
      <w:marLeft w:val="0"/>
      <w:marRight w:val="0"/>
      <w:marTop w:val="0"/>
      <w:marBottom w:val="0"/>
      <w:divBdr>
        <w:top w:val="none" w:sz="0" w:space="0" w:color="auto"/>
        <w:left w:val="none" w:sz="0" w:space="0" w:color="auto"/>
        <w:bottom w:val="none" w:sz="0" w:space="0" w:color="auto"/>
        <w:right w:val="none" w:sz="0" w:space="0" w:color="auto"/>
      </w:divBdr>
    </w:div>
    <w:div w:id="26031477">
      <w:bodyDiv w:val="1"/>
      <w:marLeft w:val="0"/>
      <w:marRight w:val="0"/>
      <w:marTop w:val="0"/>
      <w:marBottom w:val="0"/>
      <w:divBdr>
        <w:top w:val="none" w:sz="0" w:space="0" w:color="auto"/>
        <w:left w:val="none" w:sz="0" w:space="0" w:color="auto"/>
        <w:bottom w:val="none" w:sz="0" w:space="0" w:color="auto"/>
        <w:right w:val="none" w:sz="0" w:space="0" w:color="auto"/>
      </w:divBdr>
    </w:div>
    <w:div w:id="46415813">
      <w:bodyDiv w:val="1"/>
      <w:marLeft w:val="0"/>
      <w:marRight w:val="0"/>
      <w:marTop w:val="0"/>
      <w:marBottom w:val="0"/>
      <w:divBdr>
        <w:top w:val="none" w:sz="0" w:space="0" w:color="auto"/>
        <w:left w:val="none" w:sz="0" w:space="0" w:color="auto"/>
        <w:bottom w:val="none" w:sz="0" w:space="0" w:color="auto"/>
        <w:right w:val="none" w:sz="0" w:space="0" w:color="auto"/>
      </w:divBdr>
    </w:div>
    <w:div w:id="110511906">
      <w:bodyDiv w:val="1"/>
      <w:marLeft w:val="0"/>
      <w:marRight w:val="0"/>
      <w:marTop w:val="0"/>
      <w:marBottom w:val="0"/>
      <w:divBdr>
        <w:top w:val="none" w:sz="0" w:space="0" w:color="auto"/>
        <w:left w:val="none" w:sz="0" w:space="0" w:color="auto"/>
        <w:bottom w:val="none" w:sz="0" w:space="0" w:color="auto"/>
        <w:right w:val="none" w:sz="0" w:space="0" w:color="auto"/>
      </w:divBdr>
      <w:divsChild>
        <w:div w:id="1108233357">
          <w:marLeft w:val="0"/>
          <w:marRight w:val="0"/>
          <w:marTop w:val="0"/>
          <w:marBottom w:val="0"/>
          <w:divBdr>
            <w:top w:val="none" w:sz="0" w:space="0" w:color="auto"/>
            <w:left w:val="none" w:sz="0" w:space="0" w:color="auto"/>
            <w:bottom w:val="none" w:sz="0" w:space="0" w:color="auto"/>
            <w:right w:val="none" w:sz="0" w:space="0" w:color="auto"/>
          </w:divBdr>
          <w:divsChild>
            <w:div w:id="52313166">
              <w:marLeft w:val="0"/>
              <w:marRight w:val="0"/>
              <w:marTop w:val="0"/>
              <w:marBottom w:val="0"/>
              <w:divBdr>
                <w:top w:val="none" w:sz="0" w:space="0" w:color="auto"/>
                <w:left w:val="none" w:sz="0" w:space="0" w:color="auto"/>
                <w:bottom w:val="none" w:sz="0" w:space="0" w:color="auto"/>
                <w:right w:val="none" w:sz="0" w:space="0" w:color="auto"/>
              </w:divBdr>
            </w:div>
            <w:div w:id="656693404">
              <w:marLeft w:val="0"/>
              <w:marRight w:val="0"/>
              <w:marTop w:val="0"/>
              <w:marBottom w:val="0"/>
              <w:divBdr>
                <w:top w:val="none" w:sz="0" w:space="0" w:color="auto"/>
                <w:left w:val="none" w:sz="0" w:space="0" w:color="auto"/>
                <w:bottom w:val="none" w:sz="0" w:space="0" w:color="auto"/>
                <w:right w:val="none" w:sz="0" w:space="0" w:color="auto"/>
              </w:divBdr>
            </w:div>
            <w:div w:id="2000889348">
              <w:marLeft w:val="0"/>
              <w:marRight w:val="0"/>
              <w:marTop w:val="0"/>
              <w:marBottom w:val="0"/>
              <w:divBdr>
                <w:top w:val="none" w:sz="0" w:space="0" w:color="auto"/>
                <w:left w:val="none" w:sz="0" w:space="0" w:color="auto"/>
                <w:bottom w:val="none" w:sz="0" w:space="0" w:color="auto"/>
                <w:right w:val="none" w:sz="0" w:space="0" w:color="auto"/>
              </w:divBdr>
            </w:div>
            <w:div w:id="28262493">
              <w:marLeft w:val="0"/>
              <w:marRight w:val="0"/>
              <w:marTop w:val="0"/>
              <w:marBottom w:val="0"/>
              <w:divBdr>
                <w:top w:val="none" w:sz="0" w:space="0" w:color="auto"/>
                <w:left w:val="none" w:sz="0" w:space="0" w:color="auto"/>
                <w:bottom w:val="none" w:sz="0" w:space="0" w:color="auto"/>
                <w:right w:val="none" w:sz="0" w:space="0" w:color="auto"/>
              </w:divBdr>
            </w:div>
            <w:div w:id="1518543491">
              <w:marLeft w:val="0"/>
              <w:marRight w:val="0"/>
              <w:marTop w:val="0"/>
              <w:marBottom w:val="0"/>
              <w:divBdr>
                <w:top w:val="none" w:sz="0" w:space="0" w:color="auto"/>
                <w:left w:val="none" w:sz="0" w:space="0" w:color="auto"/>
                <w:bottom w:val="none" w:sz="0" w:space="0" w:color="auto"/>
                <w:right w:val="none" w:sz="0" w:space="0" w:color="auto"/>
              </w:divBdr>
            </w:div>
            <w:div w:id="186678833">
              <w:marLeft w:val="0"/>
              <w:marRight w:val="0"/>
              <w:marTop w:val="0"/>
              <w:marBottom w:val="0"/>
              <w:divBdr>
                <w:top w:val="none" w:sz="0" w:space="0" w:color="auto"/>
                <w:left w:val="none" w:sz="0" w:space="0" w:color="auto"/>
                <w:bottom w:val="none" w:sz="0" w:space="0" w:color="auto"/>
                <w:right w:val="none" w:sz="0" w:space="0" w:color="auto"/>
              </w:divBdr>
            </w:div>
            <w:div w:id="1191264596">
              <w:marLeft w:val="0"/>
              <w:marRight w:val="0"/>
              <w:marTop w:val="0"/>
              <w:marBottom w:val="0"/>
              <w:divBdr>
                <w:top w:val="none" w:sz="0" w:space="0" w:color="auto"/>
                <w:left w:val="none" w:sz="0" w:space="0" w:color="auto"/>
                <w:bottom w:val="none" w:sz="0" w:space="0" w:color="auto"/>
                <w:right w:val="none" w:sz="0" w:space="0" w:color="auto"/>
              </w:divBdr>
            </w:div>
            <w:div w:id="1098134400">
              <w:marLeft w:val="0"/>
              <w:marRight w:val="0"/>
              <w:marTop w:val="0"/>
              <w:marBottom w:val="0"/>
              <w:divBdr>
                <w:top w:val="none" w:sz="0" w:space="0" w:color="auto"/>
                <w:left w:val="none" w:sz="0" w:space="0" w:color="auto"/>
                <w:bottom w:val="none" w:sz="0" w:space="0" w:color="auto"/>
                <w:right w:val="none" w:sz="0" w:space="0" w:color="auto"/>
              </w:divBdr>
            </w:div>
            <w:div w:id="1238175475">
              <w:marLeft w:val="0"/>
              <w:marRight w:val="0"/>
              <w:marTop w:val="0"/>
              <w:marBottom w:val="0"/>
              <w:divBdr>
                <w:top w:val="none" w:sz="0" w:space="0" w:color="auto"/>
                <w:left w:val="none" w:sz="0" w:space="0" w:color="auto"/>
                <w:bottom w:val="none" w:sz="0" w:space="0" w:color="auto"/>
                <w:right w:val="none" w:sz="0" w:space="0" w:color="auto"/>
              </w:divBdr>
            </w:div>
            <w:div w:id="1113522261">
              <w:marLeft w:val="0"/>
              <w:marRight w:val="0"/>
              <w:marTop w:val="0"/>
              <w:marBottom w:val="0"/>
              <w:divBdr>
                <w:top w:val="none" w:sz="0" w:space="0" w:color="auto"/>
                <w:left w:val="none" w:sz="0" w:space="0" w:color="auto"/>
                <w:bottom w:val="none" w:sz="0" w:space="0" w:color="auto"/>
                <w:right w:val="none" w:sz="0" w:space="0" w:color="auto"/>
              </w:divBdr>
            </w:div>
            <w:div w:id="2006471794">
              <w:marLeft w:val="0"/>
              <w:marRight w:val="0"/>
              <w:marTop w:val="0"/>
              <w:marBottom w:val="0"/>
              <w:divBdr>
                <w:top w:val="none" w:sz="0" w:space="0" w:color="auto"/>
                <w:left w:val="none" w:sz="0" w:space="0" w:color="auto"/>
                <w:bottom w:val="none" w:sz="0" w:space="0" w:color="auto"/>
                <w:right w:val="none" w:sz="0" w:space="0" w:color="auto"/>
              </w:divBdr>
            </w:div>
            <w:div w:id="1141003404">
              <w:marLeft w:val="0"/>
              <w:marRight w:val="0"/>
              <w:marTop w:val="0"/>
              <w:marBottom w:val="0"/>
              <w:divBdr>
                <w:top w:val="none" w:sz="0" w:space="0" w:color="auto"/>
                <w:left w:val="none" w:sz="0" w:space="0" w:color="auto"/>
                <w:bottom w:val="none" w:sz="0" w:space="0" w:color="auto"/>
                <w:right w:val="none" w:sz="0" w:space="0" w:color="auto"/>
              </w:divBdr>
            </w:div>
            <w:div w:id="481895813">
              <w:marLeft w:val="0"/>
              <w:marRight w:val="0"/>
              <w:marTop w:val="0"/>
              <w:marBottom w:val="0"/>
              <w:divBdr>
                <w:top w:val="none" w:sz="0" w:space="0" w:color="auto"/>
                <w:left w:val="none" w:sz="0" w:space="0" w:color="auto"/>
                <w:bottom w:val="none" w:sz="0" w:space="0" w:color="auto"/>
                <w:right w:val="none" w:sz="0" w:space="0" w:color="auto"/>
              </w:divBdr>
            </w:div>
            <w:div w:id="1872642041">
              <w:marLeft w:val="0"/>
              <w:marRight w:val="0"/>
              <w:marTop w:val="0"/>
              <w:marBottom w:val="0"/>
              <w:divBdr>
                <w:top w:val="none" w:sz="0" w:space="0" w:color="auto"/>
                <w:left w:val="none" w:sz="0" w:space="0" w:color="auto"/>
                <w:bottom w:val="none" w:sz="0" w:space="0" w:color="auto"/>
                <w:right w:val="none" w:sz="0" w:space="0" w:color="auto"/>
              </w:divBdr>
            </w:div>
            <w:div w:id="1419252399">
              <w:marLeft w:val="0"/>
              <w:marRight w:val="0"/>
              <w:marTop w:val="0"/>
              <w:marBottom w:val="0"/>
              <w:divBdr>
                <w:top w:val="none" w:sz="0" w:space="0" w:color="auto"/>
                <w:left w:val="none" w:sz="0" w:space="0" w:color="auto"/>
                <w:bottom w:val="none" w:sz="0" w:space="0" w:color="auto"/>
                <w:right w:val="none" w:sz="0" w:space="0" w:color="auto"/>
              </w:divBdr>
            </w:div>
            <w:div w:id="1274677964">
              <w:marLeft w:val="0"/>
              <w:marRight w:val="0"/>
              <w:marTop w:val="0"/>
              <w:marBottom w:val="0"/>
              <w:divBdr>
                <w:top w:val="none" w:sz="0" w:space="0" w:color="auto"/>
                <w:left w:val="none" w:sz="0" w:space="0" w:color="auto"/>
                <w:bottom w:val="none" w:sz="0" w:space="0" w:color="auto"/>
                <w:right w:val="none" w:sz="0" w:space="0" w:color="auto"/>
              </w:divBdr>
            </w:div>
          </w:divsChild>
        </w:div>
        <w:div w:id="1871532662">
          <w:marLeft w:val="0"/>
          <w:marRight w:val="0"/>
          <w:marTop w:val="0"/>
          <w:marBottom w:val="0"/>
          <w:divBdr>
            <w:top w:val="none" w:sz="0" w:space="0" w:color="auto"/>
            <w:left w:val="none" w:sz="0" w:space="0" w:color="auto"/>
            <w:bottom w:val="none" w:sz="0" w:space="0" w:color="auto"/>
            <w:right w:val="none" w:sz="0" w:space="0" w:color="auto"/>
          </w:divBdr>
          <w:divsChild>
            <w:div w:id="875389812">
              <w:marLeft w:val="0"/>
              <w:marRight w:val="0"/>
              <w:marTop w:val="0"/>
              <w:marBottom w:val="0"/>
              <w:divBdr>
                <w:top w:val="none" w:sz="0" w:space="0" w:color="auto"/>
                <w:left w:val="none" w:sz="0" w:space="0" w:color="auto"/>
                <w:bottom w:val="none" w:sz="0" w:space="0" w:color="auto"/>
                <w:right w:val="none" w:sz="0" w:space="0" w:color="auto"/>
              </w:divBdr>
            </w:div>
            <w:div w:id="1927642652">
              <w:marLeft w:val="0"/>
              <w:marRight w:val="0"/>
              <w:marTop w:val="0"/>
              <w:marBottom w:val="0"/>
              <w:divBdr>
                <w:top w:val="none" w:sz="0" w:space="0" w:color="auto"/>
                <w:left w:val="none" w:sz="0" w:space="0" w:color="auto"/>
                <w:bottom w:val="none" w:sz="0" w:space="0" w:color="auto"/>
                <w:right w:val="none" w:sz="0" w:space="0" w:color="auto"/>
              </w:divBdr>
            </w:div>
            <w:div w:id="1111823159">
              <w:marLeft w:val="0"/>
              <w:marRight w:val="0"/>
              <w:marTop w:val="0"/>
              <w:marBottom w:val="0"/>
              <w:divBdr>
                <w:top w:val="none" w:sz="0" w:space="0" w:color="auto"/>
                <w:left w:val="none" w:sz="0" w:space="0" w:color="auto"/>
                <w:bottom w:val="none" w:sz="0" w:space="0" w:color="auto"/>
                <w:right w:val="none" w:sz="0" w:space="0" w:color="auto"/>
              </w:divBdr>
            </w:div>
            <w:div w:id="1644508219">
              <w:marLeft w:val="0"/>
              <w:marRight w:val="0"/>
              <w:marTop w:val="0"/>
              <w:marBottom w:val="0"/>
              <w:divBdr>
                <w:top w:val="none" w:sz="0" w:space="0" w:color="auto"/>
                <w:left w:val="none" w:sz="0" w:space="0" w:color="auto"/>
                <w:bottom w:val="none" w:sz="0" w:space="0" w:color="auto"/>
                <w:right w:val="none" w:sz="0" w:space="0" w:color="auto"/>
              </w:divBdr>
            </w:div>
            <w:div w:id="1652173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15302">
      <w:bodyDiv w:val="1"/>
      <w:marLeft w:val="0"/>
      <w:marRight w:val="0"/>
      <w:marTop w:val="0"/>
      <w:marBottom w:val="0"/>
      <w:divBdr>
        <w:top w:val="none" w:sz="0" w:space="0" w:color="auto"/>
        <w:left w:val="none" w:sz="0" w:space="0" w:color="auto"/>
        <w:bottom w:val="none" w:sz="0" w:space="0" w:color="auto"/>
        <w:right w:val="none" w:sz="0" w:space="0" w:color="auto"/>
      </w:divBdr>
      <w:divsChild>
        <w:div w:id="2143618325">
          <w:marLeft w:val="0"/>
          <w:marRight w:val="0"/>
          <w:marTop w:val="0"/>
          <w:marBottom w:val="0"/>
          <w:divBdr>
            <w:top w:val="none" w:sz="0" w:space="0" w:color="auto"/>
            <w:left w:val="none" w:sz="0" w:space="0" w:color="auto"/>
            <w:bottom w:val="none" w:sz="0" w:space="0" w:color="auto"/>
            <w:right w:val="none" w:sz="0" w:space="0" w:color="auto"/>
          </w:divBdr>
          <w:divsChild>
            <w:div w:id="1828402640">
              <w:marLeft w:val="0"/>
              <w:marRight w:val="0"/>
              <w:marTop w:val="0"/>
              <w:marBottom w:val="0"/>
              <w:divBdr>
                <w:top w:val="none" w:sz="0" w:space="0" w:color="auto"/>
                <w:left w:val="none" w:sz="0" w:space="0" w:color="auto"/>
                <w:bottom w:val="none" w:sz="0" w:space="0" w:color="auto"/>
                <w:right w:val="none" w:sz="0" w:space="0" w:color="auto"/>
              </w:divBdr>
              <w:divsChild>
                <w:div w:id="986470592">
                  <w:marLeft w:val="0"/>
                  <w:marRight w:val="0"/>
                  <w:marTop w:val="0"/>
                  <w:marBottom w:val="0"/>
                  <w:divBdr>
                    <w:top w:val="none" w:sz="0" w:space="0" w:color="auto"/>
                    <w:left w:val="none" w:sz="0" w:space="0" w:color="auto"/>
                    <w:bottom w:val="none" w:sz="0" w:space="0" w:color="auto"/>
                    <w:right w:val="none" w:sz="0" w:space="0" w:color="auto"/>
                  </w:divBdr>
                  <w:divsChild>
                    <w:div w:id="320893818">
                      <w:marLeft w:val="0"/>
                      <w:marRight w:val="0"/>
                      <w:marTop w:val="0"/>
                      <w:marBottom w:val="0"/>
                      <w:divBdr>
                        <w:top w:val="none" w:sz="0" w:space="0" w:color="auto"/>
                        <w:left w:val="none" w:sz="0" w:space="0" w:color="auto"/>
                        <w:bottom w:val="none" w:sz="0" w:space="0" w:color="auto"/>
                        <w:right w:val="none" w:sz="0" w:space="0" w:color="auto"/>
                      </w:divBdr>
                      <w:divsChild>
                        <w:div w:id="1008361266">
                          <w:marLeft w:val="0"/>
                          <w:marRight w:val="0"/>
                          <w:marTop w:val="0"/>
                          <w:marBottom w:val="0"/>
                          <w:divBdr>
                            <w:top w:val="none" w:sz="0" w:space="0" w:color="auto"/>
                            <w:left w:val="none" w:sz="0" w:space="0" w:color="auto"/>
                            <w:bottom w:val="none" w:sz="0" w:space="0" w:color="auto"/>
                            <w:right w:val="none" w:sz="0" w:space="0" w:color="auto"/>
                          </w:divBdr>
                          <w:divsChild>
                            <w:div w:id="1296564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962649">
      <w:bodyDiv w:val="1"/>
      <w:marLeft w:val="0"/>
      <w:marRight w:val="0"/>
      <w:marTop w:val="0"/>
      <w:marBottom w:val="0"/>
      <w:divBdr>
        <w:top w:val="none" w:sz="0" w:space="0" w:color="auto"/>
        <w:left w:val="none" w:sz="0" w:space="0" w:color="auto"/>
        <w:bottom w:val="none" w:sz="0" w:space="0" w:color="auto"/>
        <w:right w:val="none" w:sz="0" w:space="0" w:color="auto"/>
      </w:divBdr>
    </w:div>
    <w:div w:id="171992093">
      <w:bodyDiv w:val="1"/>
      <w:marLeft w:val="0"/>
      <w:marRight w:val="0"/>
      <w:marTop w:val="0"/>
      <w:marBottom w:val="0"/>
      <w:divBdr>
        <w:top w:val="none" w:sz="0" w:space="0" w:color="auto"/>
        <w:left w:val="none" w:sz="0" w:space="0" w:color="auto"/>
        <w:bottom w:val="none" w:sz="0" w:space="0" w:color="auto"/>
        <w:right w:val="none" w:sz="0" w:space="0" w:color="auto"/>
      </w:divBdr>
    </w:div>
    <w:div w:id="186797119">
      <w:bodyDiv w:val="1"/>
      <w:marLeft w:val="0"/>
      <w:marRight w:val="0"/>
      <w:marTop w:val="0"/>
      <w:marBottom w:val="0"/>
      <w:divBdr>
        <w:top w:val="none" w:sz="0" w:space="0" w:color="auto"/>
        <w:left w:val="none" w:sz="0" w:space="0" w:color="auto"/>
        <w:bottom w:val="none" w:sz="0" w:space="0" w:color="auto"/>
        <w:right w:val="none" w:sz="0" w:space="0" w:color="auto"/>
      </w:divBdr>
    </w:div>
    <w:div w:id="288704946">
      <w:bodyDiv w:val="1"/>
      <w:marLeft w:val="0"/>
      <w:marRight w:val="0"/>
      <w:marTop w:val="0"/>
      <w:marBottom w:val="0"/>
      <w:divBdr>
        <w:top w:val="none" w:sz="0" w:space="0" w:color="auto"/>
        <w:left w:val="none" w:sz="0" w:space="0" w:color="auto"/>
        <w:bottom w:val="none" w:sz="0" w:space="0" w:color="auto"/>
        <w:right w:val="none" w:sz="0" w:space="0" w:color="auto"/>
      </w:divBdr>
    </w:div>
    <w:div w:id="313880634">
      <w:bodyDiv w:val="1"/>
      <w:marLeft w:val="0"/>
      <w:marRight w:val="0"/>
      <w:marTop w:val="0"/>
      <w:marBottom w:val="0"/>
      <w:divBdr>
        <w:top w:val="none" w:sz="0" w:space="0" w:color="auto"/>
        <w:left w:val="none" w:sz="0" w:space="0" w:color="auto"/>
        <w:bottom w:val="none" w:sz="0" w:space="0" w:color="auto"/>
        <w:right w:val="none" w:sz="0" w:space="0" w:color="auto"/>
      </w:divBdr>
      <w:divsChild>
        <w:div w:id="644431286">
          <w:marLeft w:val="0"/>
          <w:marRight w:val="0"/>
          <w:marTop w:val="0"/>
          <w:marBottom w:val="0"/>
          <w:divBdr>
            <w:top w:val="none" w:sz="0" w:space="0" w:color="auto"/>
            <w:left w:val="none" w:sz="0" w:space="0" w:color="auto"/>
            <w:bottom w:val="none" w:sz="0" w:space="0" w:color="auto"/>
            <w:right w:val="none" w:sz="0" w:space="0" w:color="auto"/>
          </w:divBdr>
          <w:divsChild>
            <w:div w:id="1362129739">
              <w:marLeft w:val="0"/>
              <w:marRight w:val="0"/>
              <w:marTop w:val="0"/>
              <w:marBottom w:val="0"/>
              <w:divBdr>
                <w:top w:val="none" w:sz="0" w:space="0" w:color="auto"/>
                <w:left w:val="none" w:sz="0" w:space="0" w:color="auto"/>
                <w:bottom w:val="none" w:sz="0" w:space="0" w:color="auto"/>
                <w:right w:val="none" w:sz="0" w:space="0" w:color="auto"/>
              </w:divBdr>
              <w:divsChild>
                <w:div w:id="999044632">
                  <w:marLeft w:val="0"/>
                  <w:marRight w:val="0"/>
                  <w:marTop w:val="0"/>
                  <w:marBottom w:val="0"/>
                  <w:divBdr>
                    <w:top w:val="none" w:sz="0" w:space="0" w:color="auto"/>
                    <w:left w:val="none" w:sz="0" w:space="0" w:color="auto"/>
                    <w:bottom w:val="none" w:sz="0" w:space="0" w:color="auto"/>
                    <w:right w:val="none" w:sz="0" w:space="0" w:color="auto"/>
                  </w:divBdr>
                  <w:divsChild>
                    <w:div w:id="1173884030">
                      <w:marLeft w:val="0"/>
                      <w:marRight w:val="0"/>
                      <w:marTop w:val="0"/>
                      <w:marBottom w:val="0"/>
                      <w:divBdr>
                        <w:top w:val="none" w:sz="0" w:space="0" w:color="auto"/>
                        <w:left w:val="none" w:sz="0" w:space="0" w:color="auto"/>
                        <w:bottom w:val="none" w:sz="0" w:space="0" w:color="auto"/>
                        <w:right w:val="none" w:sz="0" w:space="0" w:color="auto"/>
                      </w:divBdr>
                      <w:divsChild>
                        <w:div w:id="1688479255">
                          <w:marLeft w:val="0"/>
                          <w:marRight w:val="0"/>
                          <w:marTop w:val="0"/>
                          <w:marBottom w:val="0"/>
                          <w:divBdr>
                            <w:top w:val="none" w:sz="0" w:space="0" w:color="auto"/>
                            <w:left w:val="none" w:sz="0" w:space="0" w:color="auto"/>
                            <w:bottom w:val="none" w:sz="0" w:space="0" w:color="auto"/>
                            <w:right w:val="none" w:sz="0" w:space="0" w:color="auto"/>
                          </w:divBdr>
                          <w:divsChild>
                            <w:div w:id="189685292">
                              <w:marLeft w:val="0"/>
                              <w:marRight w:val="0"/>
                              <w:marTop w:val="0"/>
                              <w:marBottom w:val="0"/>
                              <w:divBdr>
                                <w:top w:val="none" w:sz="0" w:space="0" w:color="auto"/>
                                <w:left w:val="none" w:sz="0" w:space="0" w:color="auto"/>
                                <w:bottom w:val="none" w:sz="0" w:space="0" w:color="auto"/>
                                <w:right w:val="none" w:sz="0" w:space="0" w:color="auto"/>
                              </w:divBdr>
                              <w:divsChild>
                                <w:div w:id="172257568">
                                  <w:marLeft w:val="0"/>
                                  <w:marRight w:val="0"/>
                                  <w:marTop w:val="0"/>
                                  <w:marBottom w:val="0"/>
                                  <w:divBdr>
                                    <w:top w:val="none" w:sz="0" w:space="0" w:color="auto"/>
                                    <w:left w:val="none" w:sz="0" w:space="0" w:color="auto"/>
                                    <w:bottom w:val="none" w:sz="0" w:space="0" w:color="auto"/>
                                    <w:right w:val="none" w:sz="0" w:space="0" w:color="auto"/>
                                  </w:divBdr>
                                  <w:divsChild>
                                    <w:div w:id="732310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9895898">
                          <w:marLeft w:val="0"/>
                          <w:marRight w:val="0"/>
                          <w:marTop w:val="0"/>
                          <w:marBottom w:val="0"/>
                          <w:divBdr>
                            <w:top w:val="none" w:sz="0" w:space="0" w:color="auto"/>
                            <w:left w:val="none" w:sz="0" w:space="0" w:color="auto"/>
                            <w:bottom w:val="none" w:sz="0" w:space="0" w:color="auto"/>
                            <w:right w:val="none" w:sz="0" w:space="0" w:color="auto"/>
                          </w:divBdr>
                          <w:divsChild>
                            <w:div w:id="1988167926">
                              <w:marLeft w:val="0"/>
                              <w:marRight w:val="0"/>
                              <w:marTop w:val="0"/>
                              <w:marBottom w:val="0"/>
                              <w:divBdr>
                                <w:top w:val="none" w:sz="0" w:space="0" w:color="auto"/>
                                <w:left w:val="none" w:sz="0" w:space="0" w:color="auto"/>
                                <w:bottom w:val="none" w:sz="0" w:space="0" w:color="auto"/>
                                <w:right w:val="none" w:sz="0" w:space="0" w:color="auto"/>
                              </w:divBdr>
                              <w:divsChild>
                                <w:div w:id="134709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7514873">
      <w:bodyDiv w:val="1"/>
      <w:marLeft w:val="0"/>
      <w:marRight w:val="0"/>
      <w:marTop w:val="0"/>
      <w:marBottom w:val="0"/>
      <w:divBdr>
        <w:top w:val="none" w:sz="0" w:space="0" w:color="auto"/>
        <w:left w:val="none" w:sz="0" w:space="0" w:color="auto"/>
        <w:bottom w:val="none" w:sz="0" w:space="0" w:color="auto"/>
        <w:right w:val="none" w:sz="0" w:space="0" w:color="auto"/>
      </w:divBdr>
      <w:divsChild>
        <w:div w:id="624894218">
          <w:marLeft w:val="0"/>
          <w:marRight w:val="0"/>
          <w:marTop w:val="0"/>
          <w:marBottom w:val="0"/>
          <w:divBdr>
            <w:top w:val="none" w:sz="0" w:space="0" w:color="auto"/>
            <w:left w:val="none" w:sz="0" w:space="0" w:color="auto"/>
            <w:bottom w:val="none" w:sz="0" w:space="0" w:color="auto"/>
            <w:right w:val="none" w:sz="0" w:space="0" w:color="auto"/>
          </w:divBdr>
          <w:divsChild>
            <w:div w:id="1237787888">
              <w:marLeft w:val="0"/>
              <w:marRight w:val="0"/>
              <w:marTop w:val="0"/>
              <w:marBottom w:val="0"/>
              <w:divBdr>
                <w:top w:val="none" w:sz="0" w:space="0" w:color="auto"/>
                <w:left w:val="none" w:sz="0" w:space="0" w:color="auto"/>
                <w:bottom w:val="none" w:sz="0" w:space="0" w:color="auto"/>
                <w:right w:val="none" w:sz="0" w:space="0" w:color="auto"/>
              </w:divBdr>
              <w:divsChild>
                <w:div w:id="201215457">
                  <w:marLeft w:val="0"/>
                  <w:marRight w:val="0"/>
                  <w:marTop w:val="0"/>
                  <w:marBottom w:val="0"/>
                  <w:divBdr>
                    <w:top w:val="none" w:sz="0" w:space="0" w:color="auto"/>
                    <w:left w:val="none" w:sz="0" w:space="0" w:color="auto"/>
                    <w:bottom w:val="none" w:sz="0" w:space="0" w:color="auto"/>
                    <w:right w:val="none" w:sz="0" w:space="0" w:color="auto"/>
                  </w:divBdr>
                  <w:divsChild>
                    <w:div w:id="1063404319">
                      <w:marLeft w:val="0"/>
                      <w:marRight w:val="0"/>
                      <w:marTop w:val="0"/>
                      <w:marBottom w:val="0"/>
                      <w:divBdr>
                        <w:top w:val="none" w:sz="0" w:space="0" w:color="auto"/>
                        <w:left w:val="none" w:sz="0" w:space="0" w:color="auto"/>
                        <w:bottom w:val="none" w:sz="0" w:space="0" w:color="auto"/>
                        <w:right w:val="none" w:sz="0" w:space="0" w:color="auto"/>
                      </w:divBdr>
                      <w:divsChild>
                        <w:div w:id="697899922">
                          <w:marLeft w:val="0"/>
                          <w:marRight w:val="0"/>
                          <w:marTop w:val="0"/>
                          <w:marBottom w:val="0"/>
                          <w:divBdr>
                            <w:top w:val="none" w:sz="0" w:space="0" w:color="auto"/>
                            <w:left w:val="none" w:sz="0" w:space="0" w:color="auto"/>
                            <w:bottom w:val="none" w:sz="0" w:space="0" w:color="auto"/>
                            <w:right w:val="none" w:sz="0" w:space="0" w:color="auto"/>
                          </w:divBdr>
                          <w:divsChild>
                            <w:div w:id="191747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6510316">
      <w:bodyDiv w:val="1"/>
      <w:marLeft w:val="0"/>
      <w:marRight w:val="0"/>
      <w:marTop w:val="0"/>
      <w:marBottom w:val="0"/>
      <w:divBdr>
        <w:top w:val="none" w:sz="0" w:space="0" w:color="auto"/>
        <w:left w:val="none" w:sz="0" w:space="0" w:color="auto"/>
        <w:bottom w:val="none" w:sz="0" w:space="0" w:color="auto"/>
        <w:right w:val="none" w:sz="0" w:space="0" w:color="auto"/>
      </w:divBdr>
    </w:div>
    <w:div w:id="433747869">
      <w:bodyDiv w:val="1"/>
      <w:marLeft w:val="0"/>
      <w:marRight w:val="0"/>
      <w:marTop w:val="0"/>
      <w:marBottom w:val="0"/>
      <w:divBdr>
        <w:top w:val="none" w:sz="0" w:space="0" w:color="auto"/>
        <w:left w:val="none" w:sz="0" w:space="0" w:color="auto"/>
        <w:bottom w:val="none" w:sz="0" w:space="0" w:color="auto"/>
        <w:right w:val="none" w:sz="0" w:space="0" w:color="auto"/>
      </w:divBdr>
    </w:div>
    <w:div w:id="473059527">
      <w:bodyDiv w:val="1"/>
      <w:marLeft w:val="0"/>
      <w:marRight w:val="0"/>
      <w:marTop w:val="0"/>
      <w:marBottom w:val="0"/>
      <w:divBdr>
        <w:top w:val="none" w:sz="0" w:space="0" w:color="auto"/>
        <w:left w:val="none" w:sz="0" w:space="0" w:color="auto"/>
        <w:bottom w:val="none" w:sz="0" w:space="0" w:color="auto"/>
        <w:right w:val="none" w:sz="0" w:space="0" w:color="auto"/>
      </w:divBdr>
    </w:div>
    <w:div w:id="487212440">
      <w:bodyDiv w:val="1"/>
      <w:marLeft w:val="0"/>
      <w:marRight w:val="0"/>
      <w:marTop w:val="0"/>
      <w:marBottom w:val="0"/>
      <w:divBdr>
        <w:top w:val="none" w:sz="0" w:space="0" w:color="auto"/>
        <w:left w:val="none" w:sz="0" w:space="0" w:color="auto"/>
        <w:bottom w:val="none" w:sz="0" w:space="0" w:color="auto"/>
        <w:right w:val="none" w:sz="0" w:space="0" w:color="auto"/>
      </w:divBdr>
    </w:div>
    <w:div w:id="549000726">
      <w:bodyDiv w:val="1"/>
      <w:marLeft w:val="0"/>
      <w:marRight w:val="0"/>
      <w:marTop w:val="0"/>
      <w:marBottom w:val="0"/>
      <w:divBdr>
        <w:top w:val="none" w:sz="0" w:space="0" w:color="auto"/>
        <w:left w:val="none" w:sz="0" w:space="0" w:color="auto"/>
        <w:bottom w:val="none" w:sz="0" w:space="0" w:color="auto"/>
        <w:right w:val="none" w:sz="0" w:space="0" w:color="auto"/>
      </w:divBdr>
    </w:div>
    <w:div w:id="578440482">
      <w:bodyDiv w:val="1"/>
      <w:marLeft w:val="0"/>
      <w:marRight w:val="0"/>
      <w:marTop w:val="0"/>
      <w:marBottom w:val="0"/>
      <w:divBdr>
        <w:top w:val="none" w:sz="0" w:space="0" w:color="auto"/>
        <w:left w:val="none" w:sz="0" w:space="0" w:color="auto"/>
        <w:bottom w:val="none" w:sz="0" w:space="0" w:color="auto"/>
        <w:right w:val="none" w:sz="0" w:space="0" w:color="auto"/>
      </w:divBdr>
      <w:divsChild>
        <w:div w:id="989870151">
          <w:marLeft w:val="0"/>
          <w:marRight w:val="0"/>
          <w:marTop w:val="0"/>
          <w:marBottom w:val="0"/>
          <w:divBdr>
            <w:top w:val="none" w:sz="0" w:space="0" w:color="auto"/>
            <w:left w:val="none" w:sz="0" w:space="0" w:color="auto"/>
            <w:bottom w:val="none" w:sz="0" w:space="0" w:color="auto"/>
            <w:right w:val="none" w:sz="0" w:space="0" w:color="auto"/>
          </w:divBdr>
          <w:divsChild>
            <w:div w:id="1602489476">
              <w:marLeft w:val="0"/>
              <w:marRight w:val="0"/>
              <w:marTop w:val="0"/>
              <w:marBottom w:val="0"/>
              <w:divBdr>
                <w:top w:val="none" w:sz="0" w:space="0" w:color="auto"/>
                <w:left w:val="none" w:sz="0" w:space="0" w:color="auto"/>
                <w:bottom w:val="none" w:sz="0" w:space="0" w:color="auto"/>
                <w:right w:val="none" w:sz="0" w:space="0" w:color="auto"/>
              </w:divBdr>
              <w:divsChild>
                <w:div w:id="132218224">
                  <w:marLeft w:val="0"/>
                  <w:marRight w:val="0"/>
                  <w:marTop w:val="0"/>
                  <w:marBottom w:val="0"/>
                  <w:divBdr>
                    <w:top w:val="none" w:sz="0" w:space="0" w:color="auto"/>
                    <w:left w:val="none" w:sz="0" w:space="0" w:color="auto"/>
                    <w:bottom w:val="none" w:sz="0" w:space="0" w:color="auto"/>
                    <w:right w:val="none" w:sz="0" w:space="0" w:color="auto"/>
                  </w:divBdr>
                  <w:divsChild>
                    <w:div w:id="727268390">
                      <w:marLeft w:val="0"/>
                      <w:marRight w:val="0"/>
                      <w:marTop w:val="0"/>
                      <w:marBottom w:val="0"/>
                      <w:divBdr>
                        <w:top w:val="none" w:sz="0" w:space="0" w:color="auto"/>
                        <w:left w:val="none" w:sz="0" w:space="0" w:color="auto"/>
                        <w:bottom w:val="none" w:sz="0" w:space="0" w:color="auto"/>
                        <w:right w:val="none" w:sz="0" w:space="0" w:color="auto"/>
                      </w:divBdr>
                      <w:divsChild>
                        <w:div w:id="1082991065">
                          <w:marLeft w:val="0"/>
                          <w:marRight w:val="0"/>
                          <w:marTop w:val="0"/>
                          <w:marBottom w:val="0"/>
                          <w:divBdr>
                            <w:top w:val="none" w:sz="0" w:space="0" w:color="auto"/>
                            <w:left w:val="none" w:sz="0" w:space="0" w:color="auto"/>
                            <w:bottom w:val="none" w:sz="0" w:space="0" w:color="auto"/>
                            <w:right w:val="none" w:sz="0" w:space="0" w:color="auto"/>
                          </w:divBdr>
                          <w:divsChild>
                            <w:div w:id="1280409047">
                              <w:marLeft w:val="0"/>
                              <w:marRight w:val="0"/>
                              <w:marTop w:val="0"/>
                              <w:marBottom w:val="0"/>
                              <w:divBdr>
                                <w:top w:val="none" w:sz="0" w:space="0" w:color="auto"/>
                                <w:left w:val="none" w:sz="0" w:space="0" w:color="auto"/>
                                <w:bottom w:val="none" w:sz="0" w:space="0" w:color="auto"/>
                                <w:right w:val="none" w:sz="0" w:space="0" w:color="auto"/>
                              </w:divBdr>
                              <w:divsChild>
                                <w:div w:id="1973124881">
                                  <w:marLeft w:val="0"/>
                                  <w:marRight w:val="0"/>
                                  <w:marTop w:val="0"/>
                                  <w:marBottom w:val="0"/>
                                  <w:divBdr>
                                    <w:top w:val="none" w:sz="0" w:space="0" w:color="auto"/>
                                    <w:left w:val="none" w:sz="0" w:space="0" w:color="auto"/>
                                    <w:bottom w:val="none" w:sz="0" w:space="0" w:color="auto"/>
                                    <w:right w:val="none" w:sz="0" w:space="0" w:color="auto"/>
                                  </w:divBdr>
                                  <w:divsChild>
                                    <w:div w:id="1182206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647347">
                          <w:marLeft w:val="0"/>
                          <w:marRight w:val="0"/>
                          <w:marTop w:val="0"/>
                          <w:marBottom w:val="0"/>
                          <w:divBdr>
                            <w:top w:val="none" w:sz="0" w:space="0" w:color="auto"/>
                            <w:left w:val="none" w:sz="0" w:space="0" w:color="auto"/>
                            <w:bottom w:val="none" w:sz="0" w:space="0" w:color="auto"/>
                            <w:right w:val="none" w:sz="0" w:space="0" w:color="auto"/>
                          </w:divBdr>
                          <w:divsChild>
                            <w:div w:id="1667317565">
                              <w:marLeft w:val="0"/>
                              <w:marRight w:val="0"/>
                              <w:marTop w:val="0"/>
                              <w:marBottom w:val="0"/>
                              <w:divBdr>
                                <w:top w:val="none" w:sz="0" w:space="0" w:color="auto"/>
                                <w:left w:val="none" w:sz="0" w:space="0" w:color="auto"/>
                                <w:bottom w:val="none" w:sz="0" w:space="0" w:color="auto"/>
                                <w:right w:val="none" w:sz="0" w:space="0" w:color="auto"/>
                              </w:divBdr>
                              <w:divsChild>
                                <w:div w:id="357901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4805457">
      <w:bodyDiv w:val="1"/>
      <w:marLeft w:val="0"/>
      <w:marRight w:val="0"/>
      <w:marTop w:val="0"/>
      <w:marBottom w:val="0"/>
      <w:divBdr>
        <w:top w:val="none" w:sz="0" w:space="0" w:color="auto"/>
        <w:left w:val="none" w:sz="0" w:space="0" w:color="auto"/>
        <w:bottom w:val="none" w:sz="0" w:space="0" w:color="auto"/>
        <w:right w:val="none" w:sz="0" w:space="0" w:color="auto"/>
      </w:divBdr>
    </w:div>
    <w:div w:id="602540814">
      <w:bodyDiv w:val="1"/>
      <w:marLeft w:val="0"/>
      <w:marRight w:val="0"/>
      <w:marTop w:val="0"/>
      <w:marBottom w:val="0"/>
      <w:divBdr>
        <w:top w:val="none" w:sz="0" w:space="0" w:color="auto"/>
        <w:left w:val="none" w:sz="0" w:space="0" w:color="auto"/>
        <w:bottom w:val="none" w:sz="0" w:space="0" w:color="auto"/>
        <w:right w:val="none" w:sz="0" w:space="0" w:color="auto"/>
      </w:divBdr>
    </w:div>
    <w:div w:id="679114743">
      <w:bodyDiv w:val="1"/>
      <w:marLeft w:val="0"/>
      <w:marRight w:val="0"/>
      <w:marTop w:val="0"/>
      <w:marBottom w:val="0"/>
      <w:divBdr>
        <w:top w:val="none" w:sz="0" w:space="0" w:color="auto"/>
        <w:left w:val="none" w:sz="0" w:space="0" w:color="auto"/>
        <w:bottom w:val="none" w:sz="0" w:space="0" w:color="auto"/>
        <w:right w:val="none" w:sz="0" w:space="0" w:color="auto"/>
      </w:divBdr>
    </w:div>
    <w:div w:id="724333811">
      <w:bodyDiv w:val="1"/>
      <w:marLeft w:val="0"/>
      <w:marRight w:val="0"/>
      <w:marTop w:val="0"/>
      <w:marBottom w:val="0"/>
      <w:divBdr>
        <w:top w:val="none" w:sz="0" w:space="0" w:color="auto"/>
        <w:left w:val="none" w:sz="0" w:space="0" w:color="auto"/>
        <w:bottom w:val="none" w:sz="0" w:space="0" w:color="auto"/>
        <w:right w:val="none" w:sz="0" w:space="0" w:color="auto"/>
      </w:divBdr>
    </w:div>
    <w:div w:id="725033456">
      <w:bodyDiv w:val="1"/>
      <w:marLeft w:val="0"/>
      <w:marRight w:val="0"/>
      <w:marTop w:val="0"/>
      <w:marBottom w:val="0"/>
      <w:divBdr>
        <w:top w:val="none" w:sz="0" w:space="0" w:color="auto"/>
        <w:left w:val="none" w:sz="0" w:space="0" w:color="auto"/>
        <w:bottom w:val="none" w:sz="0" w:space="0" w:color="auto"/>
        <w:right w:val="none" w:sz="0" w:space="0" w:color="auto"/>
      </w:divBdr>
    </w:div>
    <w:div w:id="854265043">
      <w:bodyDiv w:val="1"/>
      <w:marLeft w:val="0"/>
      <w:marRight w:val="0"/>
      <w:marTop w:val="0"/>
      <w:marBottom w:val="0"/>
      <w:divBdr>
        <w:top w:val="none" w:sz="0" w:space="0" w:color="auto"/>
        <w:left w:val="none" w:sz="0" w:space="0" w:color="auto"/>
        <w:bottom w:val="none" w:sz="0" w:space="0" w:color="auto"/>
        <w:right w:val="none" w:sz="0" w:space="0" w:color="auto"/>
      </w:divBdr>
    </w:div>
    <w:div w:id="964315097">
      <w:bodyDiv w:val="1"/>
      <w:marLeft w:val="0"/>
      <w:marRight w:val="0"/>
      <w:marTop w:val="0"/>
      <w:marBottom w:val="0"/>
      <w:divBdr>
        <w:top w:val="none" w:sz="0" w:space="0" w:color="auto"/>
        <w:left w:val="none" w:sz="0" w:space="0" w:color="auto"/>
        <w:bottom w:val="none" w:sz="0" w:space="0" w:color="auto"/>
        <w:right w:val="none" w:sz="0" w:space="0" w:color="auto"/>
      </w:divBdr>
    </w:div>
    <w:div w:id="1036856671">
      <w:bodyDiv w:val="1"/>
      <w:marLeft w:val="0"/>
      <w:marRight w:val="0"/>
      <w:marTop w:val="0"/>
      <w:marBottom w:val="0"/>
      <w:divBdr>
        <w:top w:val="none" w:sz="0" w:space="0" w:color="auto"/>
        <w:left w:val="none" w:sz="0" w:space="0" w:color="auto"/>
        <w:bottom w:val="none" w:sz="0" w:space="0" w:color="auto"/>
        <w:right w:val="none" w:sz="0" w:space="0" w:color="auto"/>
      </w:divBdr>
    </w:div>
    <w:div w:id="1037202402">
      <w:bodyDiv w:val="1"/>
      <w:marLeft w:val="0"/>
      <w:marRight w:val="0"/>
      <w:marTop w:val="0"/>
      <w:marBottom w:val="0"/>
      <w:divBdr>
        <w:top w:val="none" w:sz="0" w:space="0" w:color="auto"/>
        <w:left w:val="none" w:sz="0" w:space="0" w:color="auto"/>
        <w:bottom w:val="none" w:sz="0" w:space="0" w:color="auto"/>
        <w:right w:val="none" w:sz="0" w:space="0" w:color="auto"/>
      </w:divBdr>
      <w:divsChild>
        <w:div w:id="675884854">
          <w:marLeft w:val="0"/>
          <w:marRight w:val="0"/>
          <w:marTop w:val="0"/>
          <w:marBottom w:val="0"/>
          <w:divBdr>
            <w:top w:val="none" w:sz="0" w:space="0" w:color="auto"/>
            <w:left w:val="none" w:sz="0" w:space="0" w:color="auto"/>
            <w:bottom w:val="none" w:sz="0" w:space="0" w:color="auto"/>
            <w:right w:val="none" w:sz="0" w:space="0" w:color="auto"/>
          </w:divBdr>
          <w:divsChild>
            <w:div w:id="1268199982">
              <w:marLeft w:val="0"/>
              <w:marRight w:val="0"/>
              <w:marTop w:val="0"/>
              <w:marBottom w:val="0"/>
              <w:divBdr>
                <w:top w:val="none" w:sz="0" w:space="0" w:color="auto"/>
                <w:left w:val="none" w:sz="0" w:space="0" w:color="auto"/>
                <w:bottom w:val="none" w:sz="0" w:space="0" w:color="auto"/>
                <w:right w:val="none" w:sz="0" w:space="0" w:color="auto"/>
              </w:divBdr>
              <w:divsChild>
                <w:div w:id="1878811647">
                  <w:marLeft w:val="0"/>
                  <w:marRight w:val="0"/>
                  <w:marTop w:val="0"/>
                  <w:marBottom w:val="0"/>
                  <w:divBdr>
                    <w:top w:val="none" w:sz="0" w:space="0" w:color="auto"/>
                    <w:left w:val="none" w:sz="0" w:space="0" w:color="auto"/>
                    <w:bottom w:val="none" w:sz="0" w:space="0" w:color="auto"/>
                    <w:right w:val="none" w:sz="0" w:space="0" w:color="auto"/>
                  </w:divBdr>
                  <w:divsChild>
                    <w:div w:id="907299821">
                      <w:marLeft w:val="0"/>
                      <w:marRight w:val="0"/>
                      <w:marTop w:val="0"/>
                      <w:marBottom w:val="0"/>
                      <w:divBdr>
                        <w:top w:val="none" w:sz="0" w:space="0" w:color="auto"/>
                        <w:left w:val="none" w:sz="0" w:space="0" w:color="auto"/>
                        <w:bottom w:val="none" w:sz="0" w:space="0" w:color="auto"/>
                        <w:right w:val="none" w:sz="0" w:space="0" w:color="auto"/>
                      </w:divBdr>
                      <w:divsChild>
                        <w:div w:id="952247792">
                          <w:marLeft w:val="0"/>
                          <w:marRight w:val="0"/>
                          <w:marTop w:val="0"/>
                          <w:marBottom w:val="0"/>
                          <w:divBdr>
                            <w:top w:val="none" w:sz="0" w:space="0" w:color="auto"/>
                            <w:left w:val="none" w:sz="0" w:space="0" w:color="auto"/>
                            <w:bottom w:val="none" w:sz="0" w:space="0" w:color="auto"/>
                            <w:right w:val="none" w:sz="0" w:space="0" w:color="auto"/>
                          </w:divBdr>
                          <w:divsChild>
                            <w:div w:id="1053429179">
                              <w:marLeft w:val="0"/>
                              <w:marRight w:val="0"/>
                              <w:marTop w:val="0"/>
                              <w:marBottom w:val="0"/>
                              <w:divBdr>
                                <w:top w:val="none" w:sz="0" w:space="0" w:color="auto"/>
                                <w:left w:val="none" w:sz="0" w:space="0" w:color="auto"/>
                                <w:bottom w:val="none" w:sz="0" w:space="0" w:color="auto"/>
                                <w:right w:val="none" w:sz="0" w:space="0" w:color="auto"/>
                              </w:divBdr>
                              <w:divsChild>
                                <w:div w:id="1680039651">
                                  <w:marLeft w:val="0"/>
                                  <w:marRight w:val="0"/>
                                  <w:marTop w:val="0"/>
                                  <w:marBottom w:val="0"/>
                                  <w:divBdr>
                                    <w:top w:val="none" w:sz="0" w:space="0" w:color="auto"/>
                                    <w:left w:val="none" w:sz="0" w:space="0" w:color="auto"/>
                                    <w:bottom w:val="none" w:sz="0" w:space="0" w:color="auto"/>
                                    <w:right w:val="none" w:sz="0" w:space="0" w:color="auto"/>
                                  </w:divBdr>
                                  <w:divsChild>
                                    <w:div w:id="163548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93658">
                          <w:marLeft w:val="0"/>
                          <w:marRight w:val="0"/>
                          <w:marTop w:val="0"/>
                          <w:marBottom w:val="0"/>
                          <w:divBdr>
                            <w:top w:val="none" w:sz="0" w:space="0" w:color="auto"/>
                            <w:left w:val="none" w:sz="0" w:space="0" w:color="auto"/>
                            <w:bottom w:val="none" w:sz="0" w:space="0" w:color="auto"/>
                            <w:right w:val="none" w:sz="0" w:space="0" w:color="auto"/>
                          </w:divBdr>
                          <w:divsChild>
                            <w:div w:id="393745773">
                              <w:marLeft w:val="0"/>
                              <w:marRight w:val="0"/>
                              <w:marTop w:val="0"/>
                              <w:marBottom w:val="0"/>
                              <w:divBdr>
                                <w:top w:val="none" w:sz="0" w:space="0" w:color="auto"/>
                                <w:left w:val="none" w:sz="0" w:space="0" w:color="auto"/>
                                <w:bottom w:val="none" w:sz="0" w:space="0" w:color="auto"/>
                                <w:right w:val="none" w:sz="0" w:space="0" w:color="auto"/>
                              </w:divBdr>
                              <w:divsChild>
                                <w:div w:id="1780831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8477213">
      <w:bodyDiv w:val="1"/>
      <w:marLeft w:val="0"/>
      <w:marRight w:val="0"/>
      <w:marTop w:val="0"/>
      <w:marBottom w:val="0"/>
      <w:divBdr>
        <w:top w:val="none" w:sz="0" w:space="0" w:color="auto"/>
        <w:left w:val="none" w:sz="0" w:space="0" w:color="auto"/>
        <w:bottom w:val="none" w:sz="0" w:space="0" w:color="auto"/>
        <w:right w:val="none" w:sz="0" w:space="0" w:color="auto"/>
      </w:divBdr>
    </w:div>
    <w:div w:id="1070619644">
      <w:bodyDiv w:val="1"/>
      <w:marLeft w:val="0"/>
      <w:marRight w:val="0"/>
      <w:marTop w:val="0"/>
      <w:marBottom w:val="0"/>
      <w:divBdr>
        <w:top w:val="none" w:sz="0" w:space="0" w:color="auto"/>
        <w:left w:val="none" w:sz="0" w:space="0" w:color="auto"/>
        <w:bottom w:val="none" w:sz="0" w:space="0" w:color="auto"/>
        <w:right w:val="none" w:sz="0" w:space="0" w:color="auto"/>
      </w:divBdr>
    </w:div>
    <w:div w:id="1078285161">
      <w:bodyDiv w:val="1"/>
      <w:marLeft w:val="0"/>
      <w:marRight w:val="0"/>
      <w:marTop w:val="0"/>
      <w:marBottom w:val="0"/>
      <w:divBdr>
        <w:top w:val="none" w:sz="0" w:space="0" w:color="auto"/>
        <w:left w:val="none" w:sz="0" w:space="0" w:color="auto"/>
        <w:bottom w:val="none" w:sz="0" w:space="0" w:color="auto"/>
        <w:right w:val="none" w:sz="0" w:space="0" w:color="auto"/>
      </w:divBdr>
    </w:div>
    <w:div w:id="1097092452">
      <w:bodyDiv w:val="1"/>
      <w:marLeft w:val="0"/>
      <w:marRight w:val="0"/>
      <w:marTop w:val="0"/>
      <w:marBottom w:val="0"/>
      <w:divBdr>
        <w:top w:val="none" w:sz="0" w:space="0" w:color="auto"/>
        <w:left w:val="none" w:sz="0" w:space="0" w:color="auto"/>
        <w:bottom w:val="none" w:sz="0" w:space="0" w:color="auto"/>
        <w:right w:val="none" w:sz="0" w:space="0" w:color="auto"/>
      </w:divBdr>
    </w:div>
    <w:div w:id="1142578581">
      <w:bodyDiv w:val="1"/>
      <w:marLeft w:val="0"/>
      <w:marRight w:val="0"/>
      <w:marTop w:val="0"/>
      <w:marBottom w:val="0"/>
      <w:divBdr>
        <w:top w:val="none" w:sz="0" w:space="0" w:color="auto"/>
        <w:left w:val="none" w:sz="0" w:space="0" w:color="auto"/>
        <w:bottom w:val="none" w:sz="0" w:space="0" w:color="auto"/>
        <w:right w:val="none" w:sz="0" w:space="0" w:color="auto"/>
      </w:divBdr>
    </w:div>
    <w:div w:id="1149831054">
      <w:bodyDiv w:val="1"/>
      <w:marLeft w:val="0"/>
      <w:marRight w:val="0"/>
      <w:marTop w:val="0"/>
      <w:marBottom w:val="0"/>
      <w:divBdr>
        <w:top w:val="none" w:sz="0" w:space="0" w:color="auto"/>
        <w:left w:val="none" w:sz="0" w:space="0" w:color="auto"/>
        <w:bottom w:val="none" w:sz="0" w:space="0" w:color="auto"/>
        <w:right w:val="none" w:sz="0" w:space="0" w:color="auto"/>
      </w:divBdr>
    </w:div>
    <w:div w:id="1196507980">
      <w:bodyDiv w:val="1"/>
      <w:marLeft w:val="0"/>
      <w:marRight w:val="0"/>
      <w:marTop w:val="0"/>
      <w:marBottom w:val="0"/>
      <w:divBdr>
        <w:top w:val="none" w:sz="0" w:space="0" w:color="auto"/>
        <w:left w:val="none" w:sz="0" w:space="0" w:color="auto"/>
        <w:bottom w:val="none" w:sz="0" w:space="0" w:color="auto"/>
        <w:right w:val="none" w:sz="0" w:space="0" w:color="auto"/>
      </w:divBdr>
    </w:div>
    <w:div w:id="1205563117">
      <w:bodyDiv w:val="1"/>
      <w:marLeft w:val="0"/>
      <w:marRight w:val="0"/>
      <w:marTop w:val="0"/>
      <w:marBottom w:val="0"/>
      <w:divBdr>
        <w:top w:val="none" w:sz="0" w:space="0" w:color="auto"/>
        <w:left w:val="none" w:sz="0" w:space="0" w:color="auto"/>
        <w:bottom w:val="none" w:sz="0" w:space="0" w:color="auto"/>
        <w:right w:val="none" w:sz="0" w:space="0" w:color="auto"/>
      </w:divBdr>
    </w:div>
    <w:div w:id="1214386315">
      <w:bodyDiv w:val="1"/>
      <w:marLeft w:val="0"/>
      <w:marRight w:val="0"/>
      <w:marTop w:val="0"/>
      <w:marBottom w:val="0"/>
      <w:divBdr>
        <w:top w:val="none" w:sz="0" w:space="0" w:color="auto"/>
        <w:left w:val="none" w:sz="0" w:space="0" w:color="auto"/>
        <w:bottom w:val="none" w:sz="0" w:space="0" w:color="auto"/>
        <w:right w:val="none" w:sz="0" w:space="0" w:color="auto"/>
      </w:divBdr>
    </w:div>
    <w:div w:id="1341394370">
      <w:bodyDiv w:val="1"/>
      <w:marLeft w:val="0"/>
      <w:marRight w:val="0"/>
      <w:marTop w:val="0"/>
      <w:marBottom w:val="0"/>
      <w:divBdr>
        <w:top w:val="none" w:sz="0" w:space="0" w:color="auto"/>
        <w:left w:val="none" w:sz="0" w:space="0" w:color="auto"/>
        <w:bottom w:val="none" w:sz="0" w:space="0" w:color="auto"/>
        <w:right w:val="none" w:sz="0" w:space="0" w:color="auto"/>
      </w:divBdr>
    </w:div>
    <w:div w:id="1357348797">
      <w:bodyDiv w:val="1"/>
      <w:marLeft w:val="0"/>
      <w:marRight w:val="0"/>
      <w:marTop w:val="0"/>
      <w:marBottom w:val="0"/>
      <w:divBdr>
        <w:top w:val="none" w:sz="0" w:space="0" w:color="auto"/>
        <w:left w:val="none" w:sz="0" w:space="0" w:color="auto"/>
        <w:bottom w:val="none" w:sz="0" w:space="0" w:color="auto"/>
        <w:right w:val="none" w:sz="0" w:space="0" w:color="auto"/>
      </w:divBdr>
    </w:div>
    <w:div w:id="1359895887">
      <w:bodyDiv w:val="1"/>
      <w:marLeft w:val="0"/>
      <w:marRight w:val="0"/>
      <w:marTop w:val="0"/>
      <w:marBottom w:val="0"/>
      <w:divBdr>
        <w:top w:val="none" w:sz="0" w:space="0" w:color="auto"/>
        <w:left w:val="none" w:sz="0" w:space="0" w:color="auto"/>
        <w:bottom w:val="none" w:sz="0" w:space="0" w:color="auto"/>
        <w:right w:val="none" w:sz="0" w:space="0" w:color="auto"/>
      </w:divBdr>
    </w:div>
    <w:div w:id="1384868217">
      <w:bodyDiv w:val="1"/>
      <w:marLeft w:val="0"/>
      <w:marRight w:val="0"/>
      <w:marTop w:val="0"/>
      <w:marBottom w:val="0"/>
      <w:divBdr>
        <w:top w:val="none" w:sz="0" w:space="0" w:color="auto"/>
        <w:left w:val="none" w:sz="0" w:space="0" w:color="auto"/>
        <w:bottom w:val="none" w:sz="0" w:space="0" w:color="auto"/>
        <w:right w:val="none" w:sz="0" w:space="0" w:color="auto"/>
      </w:divBdr>
    </w:div>
    <w:div w:id="1398745528">
      <w:bodyDiv w:val="1"/>
      <w:marLeft w:val="0"/>
      <w:marRight w:val="0"/>
      <w:marTop w:val="0"/>
      <w:marBottom w:val="0"/>
      <w:divBdr>
        <w:top w:val="none" w:sz="0" w:space="0" w:color="auto"/>
        <w:left w:val="none" w:sz="0" w:space="0" w:color="auto"/>
        <w:bottom w:val="none" w:sz="0" w:space="0" w:color="auto"/>
        <w:right w:val="none" w:sz="0" w:space="0" w:color="auto"/>
      </w:divBdr>
    </w:div>
    <w:div w:id="1451239793">
      <w:bodyDiv w:val="1"/>
      <w:marLeft w:val="0"/>
      <w:marRight w:val="0"/>
      <w:marTop w:val="0"/>
      <w:marBottom w:val="0"/>
      <w:divBdr>
        <w:top w:val="none" w:sz="0" w:space="0" w:color="auto"/>
        <w:left w:val="none" w:sz="0" w:space="0" w:color="auto"/>
        <w:bottom w:val="none" w:sz="0" w:space="0" w:color="auto"/>
        <w:right w:val="none" w:sz="0" w:space="0" w:color="auto"/>
      </w:divBdr>
      <w:divsChild>
        <w:div w:id="1186869935">
          <w:marLeft w:val="0"/>
          <w:marRight w:val="0"/>
          <w:marTop w:val="0"/>
          <w:marBottom w:val="0"/>
          <w:divBdr>
            <w:top w:val="none" w:sz="0" w:space="0" w:color="auto"/>
            <w:left w:val="none" w:sz="0" w:space="0" w:color="auto"/>
            <w:bottom w:val="none" w:sz="0" w:space="0" w:color="auto"/>
            <w:right w:val="none" w:sz="0" w:space="0" w:color="auto"/>
          </w:divBdr>
          <w:divsChild>
            <w:div w:id="32268244">
              <w:marLeft w:val="0"/>
              <w:marRight w:val="0"/>
              <w:marTop w:val="0"/>
              <w:marBottom w:val="0"/>
              <w:divBdr>
                <w:top w:val="none" w:sz="0" w:space="0" w:color="auto"/>
                <w:left w:val="none" w:sz="0" w:space="0" w:color="auto"/>
                <w:bottom w:val="none" w:sz="0" w:space="0" w:color="auto"/>
                <w:right w:val="none" w:sz="0" w:space="0" w:color="auto"/>
              </w:divBdr>
            </w:div>
            <w:div w:id="2110927127">
              <w:marLeft w:val="0"/>
              <w:marRight w:val="0"/>
              <w:marTop w:val="0"/>
              <w:marBottom w:val="0"/>
              <w:divBdr>
                <w:top w:val="none" w:sz="0" w:space="0" w:color="auto"/>
                <w:left w:val="none" w:sz="0" w:space="0" w:color="auto"/>
                <w:bottom w:val="none" w:sz="0" w:space="0" w:color="auto"/>
                <w:right w:val="none" w:sz="0" w:space="0" w:color="auto"/>
              </w:divBdr>
            </w:div>
            <w:div w:id="1589119906">
              <w:marLeft w:val="0"/>
              <w:marRight w:val="0"/>
              <w:marTop w:val="0"/>
              <w:marBottom w:val="0"/>
              <w:divBdr>
                <w:top w:val="none" w:sz="0" w:space="0" w:color="auto"/>
                <w:left w:val="none" w:sz="0" w:space="0" w:color="auto"/>
                <w:bottom w:val="none" w:sz="0" w:space="0" w:color="auto"/>
                <w:right w:val="none" w:sz="0" w:space="0" w:color="auto"/>
              </w:divBdr>
            </w:div>
            <w:div w:id="1372412671">
              <w:marLeft w:val="0"/>
              <w:marRight w:val="0"/>
              <w:marTop w:val="0"/>
              <w:marBottom w:val="0"/>
              <w:divBdr>
                <w:top w:val="none" w:sz="0" w:space="0" w:color="auto"/>
                <w:left w:val="none" w:sz="0" w:space="0" w:color="auto"/>
                <w:bottom w:val="none" w:sz="0" w:space="0" w:color="auto"/>
                <w:right w:val="none" w:sz="0" w:space="0" w:color="auto"/>
              </w:divBdr>
            </w:div>
            <w:div w:id="2125491408">
              <w:marLeft w:val="0"/>
              <w:marRight w:val="0"/>
              <w:marTop w:val="0"/>
              <w:marBottom w:val="0"/>
              <w:divBdr>
                <w:top w:val="none" w:sz="0" w:space="0" w:color="auto"/>
                <w:left w:val="none" w:sz="0" w:space="0" w:color="auto"/>
                <w:bottom w:val="none" w:sz="0" w:space="0" w:color="auto"/>
                <w:right w:val="none" w:sz="0" w:space="0" w:color="auto"/>
              </w:divBdr>
            </w:div>
            <w:div w:id="310990405">
              <w:marLeft w:val="0"/>
              <w:marRight w:val="0"/>
              <w:marTop w:val="0"/>
              <w:marBottom w:val="0"/>
              <w:divBdr>
                <w:top w:val="none" w:sz="0" w:space="0" w:color="auto"/>
                <w:left w:val="none" w:sz="0" w:space="0" w:color="auto"/>
                <w:bottom w:val="none" w:sz="0" w:space="0" w:color="auto"/>
                <w:right w:val="none" w:sz="0" w:space="0" w:color="auto"/>
              </w:divBdr>
            </w:div>
            <w:div w:id="1187862234">
              <w:marLeft w:val="0"/>
              <w:marRight w:val="0"/>
              <w:marTop w:val="0"/>
              <w:marBottom w:val="0"/>
              <w:divBdr>
                <w:top w:val="none" w:sz="0" w:space="0" w:color="auto"/>
                <w:left w:val="none" w:sz="0" w:space="0" w:color="auto"/>
                <w:bottom w:val="none" w:sz="0" w:space="0" w:color="auto"/>
                <w:right w:val="none" w:sz="0" w:space="0" w:color="auto"/>
              </w:divBdr>
            </w:div>
            <w:div w:id="184634462">
              <w:marLeft w:val="0"/>
              <w:marRight w:val="0"/>
              <w:marTop w:val="0"/>
              <w:marBottom w:val="0"/>
              <w:divBdr>
                <w:top w:val="none" w:sz="0" w:space="0" w:color="auto"/>
                <w:left w:val="none" w:sz="0" w:space="0" w:color="auto"/>
                <w:bottom w:val="none" w:sz="0" w:space="0" w:color="auto"/>
                <w:right w:val="none" w:sz="0" w:space="0" w:color="auto"/>
              </w:divBdr>
            </w:div>
            <w:div w:id="2067945349">
              <w:marLeft w:val="0"/>
              <w:marRight w:val="0"/>
              <w:marTop w:val="0"/>
              <w:marBottom w:val="0"/>
              <w:divBdr>
                <w:top w:val="none" w:sz="0" w:space="0" w:color="auto"/>
                <w:left w:val="none" w:sz="0" w:space="0" w:color="auto"/>
                <w:bottom w:val="none" w:sz="0" w:space="0" w:color="auto"/>
                <w:right w:val="none" w:sz="0" w:space="0" w:color="auto"/>
              </w:divBdr>
            </w:div>
            <w:div w:id="1241789820">
              <w:marLeft w:val="0"/>
              <w:marRight w:val="0"/>
              <w:marTop w:val="0"/>
              <w:marBottom w:val="0"/>
              <w:divBdr>
                <w:top w:val="none" w:sz="0" w:space="0" w:color="auto"/>
                <w:left w:val="none" w:sz="0" w:space="0" w:color="auto"/>
                <w:bottom w:val="none" w:sz="0" w:space="0" w:color="auto"/>
                <w:right w:val="none" w:sz="0" w:space="0" w:color="auto"/>
              </w:divBdr>
            </w:div>
            <w:div w:id="670378371">
              <w:marLeft w:val="0"/>
              <w:marRight w:val="0"/>
              <w:marTop w:val="0"/>
              <w:marBottom w:val="0"/>
              <w:divBdr>
                <w:top w:val="none" w:sz="0" w:space="0" w:color="auto"/>
                <w:left w:val="none" w:sz="0" w:space="0" w:color="auto"/>
                <w:bottom w:val="none" w:sz="0" w:space="0" w:color="auto"/>
                <w:right w:val="none" w:sz="0" w:space="0" w:color="auto"/>
              </w:divBdr>
            </w:div>
            <w:div w:id="542715366">
              <w:marLeft w:val="0"/>
              <w:marRight w:val="0"/>
              <w:marTop w:val="0"/>
              <w:marBottom w:val="0"/>
              <w:divBdr>
                <w:top w:val="none" w:sz="0" w:space="0" w:color="auto"/>
                <w:left w:val="none" w:sz="0" w:space="0" w:color="auto"/>
                <w:bottom w:val="none" w:sz="0" w:space="0" w:color="auto"/>
                <w:right w:val="none" w:sz="0" w:space="0" w:color="auto"/>
              </w:divBdr>
            </w:div>
            <w:div w:id="1409113404">
              <w:marLeft w:val="0"/>
              <w:marRight w:val="0"/>
              <w:marTop w:val="0"/>
              <w:marBottom w:val="0"/>
              <w:divBdr>
                <w:top w:val="none" w:sz="0" w:space="0" w:color="auto"/>
                <w:left w:val="none" w:sz="0" w:space="0" w:color="auto"/>
                <w:bottom w:val="none" w:sz="0" w:space="0" w:color="auto"/>
                <w:right w:val="none" w:sz="0" w:space="0" w:color="auto"/>
              </w:divBdr>
            </w:div>
            <w:div w:id="1811246486">
              <w:marLeft w:val="0"/>
              <w:marRight w:val="0"/>
              <w:marTop w:val="0"/>
              <w:marBottom w:val="0"/>
              <w:divBdr>
                <w:top w:val="none" w:sz="0" w:space="0" w:color="auto"/>
                <w:left w:val="none" w:sz="0" w:space="0" w:color="auto"/>
                <w:bottom w:val="none" w:sz="0" w:space="0" w:color="auto"/>
                <w:right w:val="none" w:sz="0" w:space="0" w:color="auto"/>
              </w:divBdr>
            </w:div>
            <w:div w:id="950476914">
              <w:marLeft w:val="0"/>
              <w:marRight w:val="0"/>
              <w:marTop w:val="0"/>
              <w:marBottom w:val="0"/>
              <w:divBdr>
                <w:top w:val="none" w:sz="0" w:space="0" w:color="auto"/>
                <w:left w:val="none" w:sz="0" w:space="0" w:color="auto"/>
                <w:bottom w:val="none" w:sz="0" w:space="0" w:color="auto"/>
                <w:right w:val="none" w:sz="0" w:space="0" w:color="auto"/>
              </w:divBdr>
            </w:div>
            <w:div w:id="1346640202">
              <w:marLeft w:val="0"/>
              <w:marRight w:val="0"/>
              <w:marTop w:val="0"/>
              <w:marBottom w:val="0"/>
              <w:divBdr>
                <w:top w:val="none" w:sz="0" w:space="0" w:color="auto"/>
                <w:left w:val="none" w:sz="0" w:space="0" w:color="auto"/>
                <w:bottom w:val="none" w:sz="0" w:space="0" w:color="auto"/>
                <w:right w:val="none" w:sz="0" w:space="0" w:color="auto"/>
              </w:divBdr>
            </w:div>
          </w:divsChild>
        </w:div>
        <w:div w:id="514614935">
          <w:marLeft w:val="0"/>
          <w:marRight w:val="0"/>
          <w:marTop w:val="0"/>
          <w:marBottom w:val="0"/>
          <w:divBdr>
            <w:top w:val="none" w:sz="0" w:space="0" w:color="auto"/>
            <w:left w:val="none" w:sz="0" w:space="0" w:color="auto"/>
            <w:bottom w:val="none" w:sz="0" w:space="0" w:color="auto"/>
            <w:right w:val="none" w:sz="0" w:space="0" w:color="auto"/>
          </w:divBdr>
          <w:divsChild>
            <w:div w:id="88620936">
              <w:marLeft w:val="0"/>
              <w:marRight w:val="0"/>
              <w:marTop w:val="0"/>
              <w:marBottom w:val="0"/>
              <w:divBdr>
                <w:top w:val="none" w:sz="0" w:space="0" w:color="auto"/>
                <w:left w:val="none" w:sz="0" w:space="0" w:color="auto"/>
                <w:bottom w:val="none" w:sz="0" w:space="0" w:color="auto"/>
                <w:right w:val="none" w:sz="0" w:space="0" w:color="auto"/>
              </w:divBdr>
            </w:div>
            <w:div w:id="400103449">
              <w:marLeft w:val="0"/>
              <w:marRight w:val="0"/>
              <w:marTop w:val="0"/>
              <w:marBottom w:val="0"/>
              <w:divBdr>
                <w:top w:val="none" w:sz="0" w:space="0" w:color="auto"/>
                <w:left w:val="none" w:sz="0" w:space="0" w:color="auto"/>
                <w:bottom w:val="none" w:sz="0" w:space="0" w:color="auto"/>
                <w:right w:val="none" w:sz="0" w:space="0" w:color="auto"/>
              </w:divBdr>
            </w:div>
            <w:div w:id="252931971">
              <w:marLeft w:val="0"/>
              <w:marRight w:val="0"/>
              <w:marTop w:val="0"/>
              <w:marBottom w:val="0"/>
              <w:divBdr>
                <w:top w:val="none" w:sz="0" w:space="0" w:color="auto"/>
                <w:left w:val="none" w:sz="0" w:space="0" w:color="auto"/>
                <w:bottom w:val="none" w:sz="0" w:space="0" w:color="auto"/>
                <w:right w:val="none" w:sz="0" w:space="0" w:color="auto"/>
              </w:divBdr>
            </w:div>
            <w:div w:id="345401207">
              <w:marLeft w:val="0"/>
              <w:marRight w:val="0"/>
              <w:marTop w:val="0"/>
              <w:marBottom w:val="0"/>
              <w:divBdr>
                <w:top w:val="none" w:sz="0" w:space="0" w:color="auto"/>
                <w:left w:val="none" w:sz="0" w:space="0" w:color="auto"/>
                <w:bottom w:val="none" w:sz="0" w:space="0" w:color="auto"/>
                <w:right w:val="none" w:sz="0" w:space="0" w:color="auto"/>
              </w:divBdr>
            </w:div>
            <w:div w:id="1921871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034637">
      <w:bodyDiv w:val="1"/>
      <w:marLeft w:val="0"/>
      <w:marRight w:val="0"/>
      <w:marTop w:val="0"/>
      <w:marBottom w:val="0"/>
      <w:divBdr>
        <w:top w:val="none" w:sz="0" w:space="0" w:color="auto"/>
        <w:left w:val="none" w:sz="0" w:space="0" w:color="auto"/>
        <w:bottom w:val="none" w:sz="0" w:space="0" w:color="auto"/>
        <w:right w:val="none" w:sz="0" w:space="0" w:color="auto"/>
      </w:divBdr>
    </w:div>
    <w:div w:id="1509320894">
      <w:bodyDiv w:val="1"/>
      <w:marLeft w:val="0"/>
      <w:marRight w:val="0"/>
      <w:marTop w:val="0"/>
      <w:marBottom w:val="0"/>
      <w:divBdr>
        <w:top w:val="none" w:sz="0" w:space="0" w:color="auto"/>
        <w:left w:val="none" w:sz="0" w:space="0" w:color="auto"/>
        <w:bottom w:val="none" w:sz="0" w:space="0" w:color="auto"/>
        <w:right w:val="none" w:sz="0" w:space="0" w:color="auto"/>
      </w:divBdr>
    </w:div>
    <w:div w:id="1511022056">
      <w:bodyDiv w:val="1"/>
      <w:marLeft w:val="0"/>
      <w:marRight w:val="0"/>
      <w:marTop w:val="0"/>
      <w:marBottom w:val="0"/>
      <w:divBdr>
        <w:top w:val="none" w:sz="0" w:space="0" w:color="auto"/>
        <w:left w:val="none" w:sz="0" w:space="0" w:color="auto"/>
        <w:bottom w:val="none" w:sz="0" w:space="0" w:color="auto"/>
        <w:right w:val="none" w:sz="0" w:space="0" w:color="auto"/>
      </w:divBdr>
    </w:div>
    <w:div w:id="1514807718">
      <w:bodyDiv w:val="1"/>
      <w:marLeft w:val="0"/>
      <w:marRight w:val="0"/>
      <w:marTop w:val="0"/>
      <w:marBottom w:val="0"/>
      <w:divBdr>
        <w:top w:val="none" w:sz="0" w:space="0" w:color="auto"/>
        <w:left w:val="none" w:sz="0" w:space="0" w:color="auto"/>
        <w:bottom w:val="none" w:sz="0" w:space="0" w:color="auto"/>
        <w:right w:val="none" w:sz="0" w:space="0" w:color="auto"/>
      </w:divBdr>
      <w:divsChild>
        <w:div w:id="1802966303">
          <w:marLeft w:val="0"/>
          <w:marRight w:val="0"/>
          <w:marTop w:val="0"/>
          <w:marBottom w:val="0"/>
          <w:divBdr>
            <w:top w:val="none" w:sz="0" w:space="0" w:color="auto"/>
            <w:left w:val="none" w:sz="0" w:space="0" w:color="auto"/>
            <w:bottom w:val="none" w:sz="0" w:space="0" w:color="auto"/>
            <w:right w:val="none" w:sz="0" w:space="0" w:color="auto"/>
          </w:divBdr>
          <w:divsChild>
            <w:div w:id="942153016">
              <w:marLeft w:val="0"/>
              <w:marRight w:val="0"/>
              <w:marTop w:val="0"/>
              <w:marBottom w:val="0"/>
              <w:divBdr>
                <w:top w:val="none" w:sz="0" w:space="0" w:color="auto"/>
                <w:left w:val="none" w:sz="0" w:space="0" w:color="auto"/>
                <w:bottom w:val="none" w:sz="0" w:space="0" w:color="auto"/>
                <w:right w:val="none" w:sz="0" w:space="0" w:color="auto"/>
              </w:divBdr>
              <w:divsChild>
                <w:div w:id="1134717807">
                  <w:marLeft w:val="0"/>
                  <w:marRight w:val="0"/>
                  <w:marTop w:val="0"/>
                  <w:marBottom w:val="0"/>
                  <w:divBdr>
                    <w:top w:val="none" w:sz="0" w:space="0" w:color="auto"/>
                    <w:left w:val="none" w:sz="0" w:space="0" w:color="auto"/>
                    <w:bottom w:val="none" w:sz="0" w:space="0" w:color="auto"/>
                    <w:right w:val="none" w:sz="0" w:space="0" w:color="auto"/>
                  </w:divBdr>
                  <w:divsChild>
                    <w:div w:id="987049549">
                      <w:marLeft w:val="0"/>
                      <w:marRight w:val="0"/>
                      <w:marTop w:val="0"/>
                      <w:marBottom w:val="0"/>
                      <w:divBdr>
                        <w:top w:val="none" w:sz="0" w:space="0" w:color="auto"/>
                        <w:left w:val="none" w:sz="0" w:space="0" w:color="auto"/>
                        <w:bottom w:val="none" w:sz="0" w:space="0" w:color="auto"/>
                        <w:right w:val="none" w:sz="0" w:space="0" w:color="auto"/>
                      </w:divBdr>
                      <w:divsChild>
                        <w:div w:id="365107611">
                          <w:marLeft w:val="0"/>
                          <w:marRight w:val="0"/>
                          <w:marTop w:val="0"/>
                          <w:marBottom w:val="0"/>
                          <w:divBdr>
                            <w:top w:val="none" w:sz="0" w:space="0" w:color="auto"/>
                            <w:left w:val="none" w:sz="0" w:space="0" w:color="auto"/>
                            <w:bottom w:val="none" w:sz="0" w:space="0" w:color="auto"/>
                            <w:right w:val="none" w:sz="0" w:space="0" w:color="auto"/>
                          </w:divBdr>
                          <w:divsChild>
                            <w:div w:id="707339714">
                              <w:marLeft w:val="0"/>
                              <w:marRight w:val="0"/>
                              <w:marTop w:val="0"/>
                              <w:marBottom w:val="0"/>
                              <w:divBdr>
                                <w:top w:val="none" w:sz="0" w:space="0" w:color="auto"/>
                                <w:left w:val="none" w:sz="0" w:space="0" w:color="auto"/>
                                <w:bottom w:val="none" w:sz="0" w:space="0" w:color="auto"/>
                                <w:right w:val="none" w:sz="0" w:space="0" w:color="auto"/>
                              </w:divBdr>
                              <w:divsChild>
                                <w:div w:id="367028286">
                                  <w:marLeft w:val="0"/>
                                  <w:marRight w:val="0"/>
                                  <w:marTop w:val="0"/>
                                  <w:marBottom w:val="0"/>
                                  <w:divBdr>
                                    <w:top w:val="none" w:sz="0" w:space="0" w:color="auto"/>
                                    <w:left w:val="none" w:sz="0" w:space="0" w:color="auto"/>
                                    <w:bottom w:val="none" w:sz="0" w:space="0" w:color="auto"/>
                                    <w:right w:val="none" w:sz="0" w:space="0" w:color="auto"/>
                                  </w:divBdr>
                                  <w:divsChild>
                                    <w:div w:id="78462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264151">
                          <w:marLeft w:val="0"/>
                          <w:marRight w:val="0"/>
                          <w:marTop w:val="0"/>
                          <w:marBottom w:val="0"/>
                          <w:divBdr>
                            <w:top w:val="none" w:sz="0" w:space="0" w:color="auto"/>
                            <w:left w:val="none" w:sz="0" w:space="0" w:color="auto"/>
                            <w:bottom w:val="none" w:sz="0" w:space="0" w:color="auto"/>
                            <w:right w:val="none" w:sz="0" w:space="0" w:color="auto"/>
                          </w:divBdr>
                          <w:divsChild>
                            <w:div w:id="1367636158">
                              <w:marLeft w:val="0"/>
                              <w:marRight w:val="0"/>
                              <w:marTop w:val="0"/>
                              <w:marBottom w:val="0"/>
                              <w:divBdr>
                                <w:top w:val="none" w:sz="0" w:space="0" w:color="auto"/>
                                <w:left w:val="none" w:sz="0" w:space="0" w:color="auto"/>
                                <w:bottom w:val="none" w:sz="0" w:space="0" w:color="auto"/>
                                <w:right w:val="none" w:sz="0" w:space="0" w:color="auto"/>
                              </w:divBdr>
                              <w:divsChild>
                                <w:div w:id="1845168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0969434">
      <w:bodyDiv w:val="1"/>
      <w:marLeft w:val="0"/>
      <w:marRight w:val="0"/>
      <w:marTop w:val="0"/>
      <w:marBottom w:val="0"/>
      <w:divBdr>
        <w:top w:val="none" w:sz="0" w:space="0" w:color="auto"/>
        <w:left w:val="none" w:sz="0" w:space="0" w:color="auto"/>
        <w:bottom w:val="none" w:sz="0" w:space="0" w:color="auto"/>
        <w:right w:val="none" w:sz="0" w:space="0" w:color="auto"/>
      </w:divBdr>
    </w:div>
    <w:div w:id="1575504009">
      <w:bodyDiv w:val="1"/>
      <w:marLeft w:val="0"/>
      <w:marRight w:val="0"/>
      <w:marTop w:val="0"/>
      <w:marBottom w:val="0"/>
      <w:divBdr>
        <w:top w:val="none" w:sz="0" w:space="0" w:color="auto"/>
        <w:left w:val="none" w:sz="0" w:space="0" w:color="auto"/>
        <w:bottom w:val="none" w:sz="0" w:space="0" w:color="auto"/>
        <w:right w:val="none" w:sz="0" w:space="0" w:color="auto"/>
      </w:divBdr>
    </w:div>
    <w:div w:id="1586911695">
      <w:bodyDiv w:val="1"/>
      <w:marLeft w:val="0"/>
      <w:marRight w:val="0"/>
      <w:marTop w:val="0"/>
      <w:marBottom w:val="0"/>
      <w:divBdr>
        <w:top w:val="none" w:sz="0" w:space="0" w:color="auto"/>
        <w:left w:val="none" w:sz="0" w:space="0" w:color="auto"/>
        <w:bottom w:val="none" w:sz="0" w:space="0" w:color="auto"/>
        <w:right w:val="none" w:sz="0" w:space="0" w:color="auto"/>
      </w:divBdr>
    </w:div>
    <w:div w:id="1631596336">
      <w:bodyDiv w:val="1"/>
      <w:marLeft w:val="0"/>
      <w:marRight w:val="0"/>
      <w:marTop w:val="0"/>
      <w:marBottom w:val="0"/>
      <w:divBdr>
        <w:top w:val="none" w:sz="0" w:space="0" w:color="auto"/>
        <w:left w:val="none" w:sz="0" w:space="0" w:color="auto"/>
        <w:bottom w:val="none" w:sz="0" w:space="0" w:color="auto"/>
        <w:right w:val="none" w:sz="0" w:space="0" w:color="auto"/>
      </w:divBdr>
    </w:div>
    <w:div w:id="1651908789">
      <w:bodyDiv w:val="1"/>
      <w:marLeft w:val="0"/>
      <w:marRight w:val="0"/>
      <w:marTop w:val="0"/>
      <w:marBottom w:val="0"/>
      <w:divBdr>
        <w:top w:val="none" w:sz="0" w:space="0" w:color="auto"/>
        <w:left w:val="none" w:sz="0" w:space="0" w:color="auto"/>
        <w:bottom w:val="none" w:sz="0" w:space="0" w:color="auto"/>
        <w:right w:val="none" w:sz="0" w:space="0" w:color="auto"/>
      </w:divBdr>
    </w:div>
    <w:div w:id="1663504047">
      <w:bodyDiv w:val="1"/>
      <w:marLeft w:val="0"/>
      <w:marRight w:val="0"/>
      <w:marTop w:val="0"/>
      <w:marBottom w:val="0"/>
      <w:divBdr>
        <w:top w:val="none" w:sz="0" w:space="0" w:color="auto"/>
        <w:left w:val="none" w:sz="0" w:space="0" w:color="auto"/>
        <w:bottom w:val="none" w:sz="0" w:space="0" w:color="auto"/>
        <w:right w:val="none" w:sz="0" w:space="0" w:color="auto"/>
      </w:divBdr>
    </w:div>
    <w:div w:id="1677802992">
      <w:bodyDiv w:val="1"/>
      <w:marLeft w:val="0"/>
      <w:marRight w:val="0"/>
      <w:marTop w:val="0"/>
      <w:marBottom w:val="0"/>
      <w:divBdr>
        <w:top w:val="none" w:sz="0" w:space="0" w:color="auto"/>
        <w:left w:val="none" w:sz="0" w:space="0" w:color="auto"/>
        <w:bottom w:val="none" w:sz="0" w:space="0" w:color="auto"/>
        <w:right w:val="none" w:sz="0" w:space="0" w:color="auto"/>
      </w:divBdr>
    </w:div>
    <w:div w:id="1684630525">
      <w:bodyDiv w:val="1"/>
      <w:marLeft w:val="0"/>
      <w:marRight w:val="0"/>
      <w:marTop w:val="0"/>
      <w:marBottom w:val="0"/>
      <w:divBdr>
        <w:top w:val="none" w:sz="0" w:space="0" w:color="auto"/>
        <w:left w:val="none" w:sz="0" w:space="0" w:color="auto"/>
        <w:bottom w:val="none" w:sz="0" w:space="0" w:color="auto"/>
        <w:right w:val="none" w:sz="0" w:space="0" w:color="auto"/>
      </w:divBdr>
    </w:div>
    <w:div w:id="1704596430">
      <w:bodyDiv w:val="1"/>
      <w:marLeft w:val="0"/>
      <w:marRight w:val="0"/>
      <w:marTop w:val="0"/>
      <w:marBottom w:val="0"/>
      <w:divBdr>
        <w:top w:val="none" w:sz="0" w:space="0" w:color="auto"/>
        <w:left w:val="none" w:sz="0" w:space="0" w:color="auto"/>
        <w:bottom w:val="none" w:sz="0" w:space="0" w:color="auto"/>
        <w:right w:val="none" w:sz="0" w:space="0" w:color="auto"/>
      </w:divBdr>
    </w:div>
    <w:div w:id="1716808498">
      <w:bodyDiv w:val="1"/>
      <w:marLeft w:val="0"/>
      <w:marRight w:val="0"/>
      <w:marTop w:val="0"/>
      <w:marBottom w:val="0"/>
      <w:divBdr>
        <w:top w:val="none" w:sz="0" w:space="0" w:color="auto"/>
        <w:left w:val="none" w:sz="0" w:space="0" w:color="auto"/>
        <w:bottom w:val="none" w:sz="0" w:space="0" w:color="auto"/>
        <w:right w:val="none" w:sz="0" w:space="0" w:color="auto"/>
      </w:divBdr>
    </w:div>
    <w:div w:id="1804928449">
      <w:bodyDiv w:val="1"/>
      <w:marLeft w:val="0"/>
      <w:marRight w:val="0"/>
      <w:marTop w:val="0"/>
      <w:marBottom w:val="0"/>
      <w:divBdr>
        <w:top w:val="none" w:sz="0" w:space="0" w:color="auto"/>
        <w:left w:val="none" w:sz="0" w:space="0" w:color="auto"/>
        <w:bottom w:val="none" w:sz="0" w:space="0" w:color="auto"/>
        <w:right w:val="none" w:sz="0" w:space="0" w:color="auto"/>
      </w:divBdr>
    </w:div>
    <w:div w:id="1873374678">
      <w:bodyDiv w:val="1"/>
      <w:marLeft w:val="0"/>
      <w:marRight w:val="0"/>
      <w:marTop w:val="0"/>
      <w:marBottom w:val="0"/>
      <w:divBdr>
        <w:top w:val="none" w:sz="0" w:space="0" w:color="auto"/>
        <w:left w:val="none" w:sz="0" w:space="0" w:color="auto"/>
        <w:bottom w:val="none" w:sz="0" w:space="0" w:color="auto"/>
        <w:right w:val="none" w:sz="0" w:space="0" w:color="auto"/>
      </w:divBdr>
      <w:divsChild>
        <w:div w:id="1747876922">
          <w:marLeft w:val="0"/>
          <w:marRight w:val="0"/>
          <w:marTop w:val="0"/>
          <w:marBottom w:val="0"/>
          <w:divBdr>
            <w:top w:val="none" w:sz="0" w:space="0" w:color="auto"/>
            <w:left w:val="none" w:sz="0" w:space="0" w:color="auto"/>
            <w:bottom w:val="none" w:sz="0" w:space="0" w:color="auto"/>
            <w:right w:val="none" w:sz="0" w:space="0" w:color="auto"/>
          </w:divBdr>
        </w:div>
        <w:div w:id="1869682051">
          <w:marLeft w:val="0"/>
          <w:marRight w:val="0"/>
          <w:marTop w:val="0"/>
          <w:marBottom w:val="0"/>
          <w:divBdr>
            <w:top w:val="none" w:sz="0" w:space="0" w:color="auto"/>
            <w:left w:val="none" w:sz="0" w:space="0" w:color="auto"/>
            <w:bottom w:val="none" w:sz="0" w:space="0" w:color="auto"/>
            <w:right w:val="none" w:sz="0" w:space="0" w:color="auto"/>
          </w:divBdr>
        </w:div>
        <w:div w:id="1093403068">
          <w:marLeft w:val="0"/>
          <w:marRight w:val="0"/>
          <w:marTop w:val="0"/>
          <w:marBottom w:val="0"/>
          <w:divBdr>
            <w:top w:val="none" w:sz="0" w:space="0" w:color="auto"/>
            <w:left w:val="none" w:sz="0" w:space="0" w:color="auto"/>
            <w:bottom w:val="none" w:sz="0" w:space="0" w:color="auto"/>
            <w:right w:val="none" w:sz="0" w:space="0" w:color="auto"/>
          </w:divBdr>
        </w:div>
        <w:div w:id="243491146">
          <w:marLeft w:val="0"/>
          <w:marRight w:val="0"/>
          <w:marTop w:val="0"/>
          <w:marBottom w:val="0"/>
          <w:divBdr>
            <w:top w:val="none" w:sz="0" w:space="0" w:color="auto"/>
            <w:left w:val="none" w:sz="0" w:space="0" w:color="auto"/>
            <w:bottom w:val="none" w:sz="0" w:space="0" w:color="auto"/>
            <w:right w:val="none" w:sz="0" w:space="0" w:color="auto"/>
          </w:divBdr>
        </w:div>
        <w:div w:id="1872454756">
          <w:marLeft w:val="0"/>
          <w:marRight w:val="0"/>
          <w:marTop w:val="0"/>
          <w:marBottom w:val="0"/>
          <w:divBdr>
            <w:top w:val="none" w:sz="0" w:space="0" w:color="auto"/>
            <w:left w:val="none" w:sz="0" w:space="0" w:color="auto"/>
            <w:bottom w:val="none" w:sz="0" w:space="0" w:color="auto"/>
            <w:right w:val="none" w:sz="0" w:space="0" w:color="auto"/>
          </w:divBdr>
        </w:div>
        <w:div w:id="1908149546">
          <w:marLeft w:val="0"/>
          <w:marRight w:val="0"/>
          <w:marTop w:val="0"/>
          <w:marBottom w:val="0"/>
          <w:divBdr>
            <w:top w:val="none" w:sz="0" w:space="0" w:color="auto"/>
            <w:left w:val="none" w:sz="0" w:space="0" w:color="auto"/>
            <w:bottom w:val="none" w:sz="0" w:space="0" w:color="auto"/>
            <w:right w:val="none" w:sz="0" w:space="0" w:color="auto"/>
          </w:divBdr>
        </w:div>
        <w:div w:id="275723738">
          <w:marLeft w:val="0"/>
          <w:marRight w:val="0"/>
          <w:marTop w:val="0"/>
          <w:marBottom w:val="0"/>
          <w:divBdr>
            <w:top w:val="none" w:sz="0" w:space="0" w:color="auto"/>
            <w:left w:val="none" w:sz="0" w:space="0" w:color="auto"/>
            <w:bottom w:val="none" w:sz="0" w:space="0" w:color="auto"/>
            <w:right w:val="none" w:sz="0" w:space="0" w:color="auto"/>
          </w:divBdr>
        </w:div>
        <w:div w:id="45641402">
          <w:marLeft w:val="0"/>
          <w:marRight w:val="0"/>
          <w:marTop w:val="0"/>
          <w:marBottom w:val="0"/>
          <w:divBdr>
            <w:top w:val="none" w:sz="0" w:space="0" w:color="auto"/>
            <w:left w:val="none" w:sz="0" w:space="0" w:color="auto"/>
            <w:bottom w:val="none" w:sz="0" w:space="0" w:color="auto"/>
            <w:right w:val="none" w:sz="0" w:space="0" w:color="auto"/>
          </w:divBdr>
        </w:div>
        <w:div w:id="1879127176">
          <w:marLeft w:val="0"/>
          <w:marRight w:val="0"/>
          <w:marTop w:val="0"/>
          <w:marBottom w:val="0"/>
          <w:divBdr>
            <w:top w:val="none" w:sz="0" w:space="0" w:color="auto"/>
            <w:left w:val="none" w:sz="0" w:space="0" w:color="auto"/>
            <w:bottom w:val="none" w:sz="0" w:space="0" w:color="auto"/>
            <w:right w:val="none" w:sz="0" w:space="0" w:color="auto"/>
          </w:divBdr>
        </w:div>
        <w:div w:id="1869442894">
          <w:marLeft w:val="0"/>
          <w:marRight w:val="0"/>
          <w:marTop w:val="0"/>
          <w:marBottom w:val="0"/>
          <w:divBdr>
            <w:top w:val="none" w:sz="0" w:space="0" w:color="auto"/>
            <w:left w:val="none" w:sz="0" w:space="0" w:color="auto"/>
            <w:bottom w:val="none" w:sz="0" w:space="0" w:color="auto"/>
            <w:right w:val="none" w:sz="0" w:space="0" w:color="auto"/>
          </w:divBdr>
        </w:div>
        <w:div w:id="757362729">
          <w:marLeft w:val="0"/>
          <w:marRight w:val="0"/>
          <w:marTop w:val="0"/>
          <w:marBottom w:val="0"/>
          <w:divBdr>
            <w:top w:val="none" w:sz="0" w:space="0" w:color="auto"/>
            <w:left w:val="none" w:sz="0" w:space="0" w:color="auto"/>
            <w:bottom w:val="none" w:sz="0" w:space="0" w:color="auto"/>
            <w:right w:val="none" w:sz="0" w:space="0" w:color="auto"/>
          </w:divBdr>
        </w:div>
      </w:divsChild>
    </w:div>
    <w:div w:id="1955479682">
      <w:bodyDiv w:val="1"/>
      <w:marLeft w:val="0"/>
      <w:marRight w:val="0"/>
      <w:marTop w:val="0"/>
      <w:marBottom w:val="0"/>
      <w:divBdr>
        <w:top w:val="none" w:sz="0" w:space="0" w:color="auto"/>
        <w:left w:val="none" w:sz="0" w:space="0" w:color="auto"/>
        <w:bottom w:val="none" w:sz="0" w:space="0" w:color="auto"/>
        <w:right w:val="none" w:sz="0" w:space="0" w:color="auto"/>
      </w:divBdr>
    </w:div>
    <w:div w:id="2061130859">
      <w:bodyDiv w:val="1"/>
      <w:marLeft w:val="0"/>
      <w:marRight w:val="0"/>
      <w:marTop w:val="0"/>
      <w:marBottom w:val="0"/>
      <w:divBdr>
        <w:top w:val="none" w:sz="0" w:space="0" w:color="auto"/>
        <w:left w:val="none" w:sz="0" w:space="0" w:color="auto"/>
        <w:bottom w:val="none" w:sz="0" w:space="0" w:color="auto"/>
        <w:right w:val="none" w:sz="0" w:space="0" w:color="auto"/>
      </w:divBdr>
    </w:div>
    <w:div w:id="2067338950">
      <w:bodyDiv w:val="1"/>
      <w:marLeft w:val="0"/>
      <w:marRight w:val="0"/>
      <w:marTop w:val="0"/>
      <w:marBottom w:val="0"/>
      <w:divBdr>
        <w:top w:val="none" w:sz="0" w:space="0" w:color="auto"/>
        <w:left w:val="none" w:sz="0" w:space="0" w:color="auto"/>
        <w:bottom w:val="none" w:sz="0" w:space="0" w:color="auto"/>
        <w:right w:val="none" w:sz="0" w:space="0" w:color="auto"/>
      </w:divBdr>
    </w:div>
    <w:div w:id="2136216910">
      <w:bodyDiv w:val="1"/>
      <w:marLeft w:val="0"/>
      <w:marRight w:val="0"/>
      <w:marTop w:val="0"/>
      <w:marBottom w:val="0"/>
      <w:divBdr>
        <w:top w:val="none" w:sz="0" w:space="0" w:color="auto"/>
        <w:left w:val="none" w:sz="0" w:space="0" w:color="auto"/>
        <w:bottom w:val="none" w:sz="0" w:space="0" w:color="auto"/>
        <w:right w:val="none" w:sz="0" w:space="0" w:color="auto"/>
      </w:divBdr>
      <w:divsChild>
        <w:div w:id="678507048">
          <w:marLeft w:val="0"/>
          <w:marRight w:val="0"/>
          <w:marTop w:val="0"/>
          <w:marBottom w:val="0"/>
          <w:divBdr>
            <w:top w:val="none" w:sz="0" w:space="0" w:color="auto"/>
            <w:left w:val="none" w:sz="0" w:space="0" w:color="auto"/>
            <w:bottom w:val="none" w:sz="0" w:space="0" w:color="auto"/>
            <w:right w:val="none" w:sz="0" w:space="0" w:color="auto"/>
          </w:divBdr>
        </w:div>
        <w:div w:id="1114055203">
          <w:marLeft w:val="0"/>
          <w:marRight w:val="0"/>
          <w:marTop w:val="0"/>
          <w:marBottom w:val="0"/>
          <w:divBdr>
            <w:top w:val="none" w:sz="0" w:space="0" w:color="auto"/>
            <w:left w:val="none" w:sz="0" w:space="0" w:color="auto"/>
            <w:bottom w:val="none" w:sz="0" w:space="0" w:color="auto"/>
            <w:right w:val="none" w:sz="0" w:space="0" w:color="auto"/>
          </w:divBdr>
        </w:div>
        <w:div w:id="404299155">
          <w:marLeft w:val="0"/>
          <w:marRight w:val="0"/>
          <w:marTop w:val="0"/>
          <w:marBottom w:val="0"/>
          <w:divBdr>
            <w:top w:val="none" w:sz="0" w:space="0" w:color="auto"/>
            <w:left w:val="none" w:sz="0" w:space="0" w:color="auto"/>
            <w:bottom w:val="none" w:sz="0" w:space="0" w:color="auto"/>
            <w:right w:val="none" w:sz="0" w:space="0" w:color="auto"/>
          </w:divBdr>
        </w:div>
        <w:div w:id="615061910">
          <w:marLeft w:val="0"/>
          <w:marRight w:val="0"/>
          <w:marTop w:val="0"/>
          <w:marBottom w:val="0"/>
          <w:divBdr>
            <w:top w:val="none" w:sz="0" w:space="0" w:color="auto"/>
            <w:left w:val="none" w:sz="0" w:space="0" w:color="auto"/>
            <w:bottom w:val="none" w:sz="0" w:space="0" w:color="auto"/>
            <w:right w:val="none" w:sz="0" w:space="0" w:color="auto"/>
          </w:divBdr>
        </w:div>
        <w:div w:id="281039228">
          <w:marLeft w:val="0"/>
          <w:marRight w:val="0"/>
          <w:marTop w:val="0"/>
          <w:marBottom w:val="0"/>
          <w:divBdr>
            <w:top w:val="none" w:sz="0" w:space="0" w:color="auto"/>
            <w:left w:val="none" w:sz="0" w:space="0" w:color="auto"/>
            <w:bottom w:val="none" w:sz="0" w:space="0" w:color="auto"/>
            <w:right w:val="none" w:sz="0" w:space="0" w:color="auto"/>
          </w:divBdr>
        </w:div>
        <w:div w:id="417025014">
          <w:marLeft w:val="0"/>
          <w:marRight w:val="0"/>
          <w:marTop w:val="0"/>
          <w:marBottom w:val="0"/>
          <w:divBdr>
            <w:top w:val="none" w:sz="0" w:space="0" w:color="auto"/>
            <w:left w:val="none" w:sz="0" w:space="0" w:color="auto"/>
            <w:bottom w:val="none" w:sz="0" w:space="0" w:color="auto"/>
            <w:right w:val="none" w:sz="0" w:space="0" w:color="auto"/>
          </w:divBdr>
        </w:div>
        <w:div w:id="944732800">
          <w:marLeft w:val="0"/>
          <w:marRight w:val="0"/>
          <w:marTop w:val="0"/>
          <w:marBottom w:val="0"/>
          <w:divBdr>
            <w:top w:val="none" w:sz="0" w:space="0" w:color="auto"/>
            <w:left w:val="none" w:sz="0" w:space="0" w:color="auto"/>
            <w:bottom w:val="none" w:sz="0" w:space="0" w:color="auto"/>
            <w:right w:val="none" w:sz="0" w:space="0" w:color="auto"/>
          </w:divBdr>
        </w:div>
        <w:div w:id="714888762">
          <w:marLeft w:val="0"/>
          <w:marRight w:val="0"/>
          <w:marTop w:val="0"/>
          <w:marBottom w:val="0"/>
          <w:divBdr>
            <w:top w:val="none" w:sz="0" w:space="0" w:color="auto"/>
            <w:left w:val="none" w:sz="0" w:space="0" w:color="auto"/>
            <w:bottom w:val="none" w:sz="0" w:space="0" w:color="auto"/>
            <w:right w:val="none" w:sz="0" w:space="0" w:color="auto"/>
          </w:divBdr>
        </w:div>
        <w:div w:id="201207436">
          <w:marLeft w:val="0"/>
          <w:marRight w:val="0"/>
          <w:marTop w:val="0"/>
          <w:marBottom w:val="0"/>
          <w:divBdr>
            <w:top w:val="none" w:sz="0" w:space="0" w:color="auto"/>
            <w:left w:val="none" w:sz="0" w:space="0" w:color="auto"/>
            <w:bottom w:val="none" w:sz="0" w:space="0" w:color="auto"/>
            <w:right w:val="none" w:sz="0" w:space="0" w:color="auto"/>
          </w:divBdr>
        </w:div>
        <w:div w:id="1303195693">
          <w:marLeft w:val="0"/>
          <w:marRight w:val="0"/>
          <w:marTop w:val="0"/>
          <w:marBottom w:val="0"/>
          <w:divBdr>
            <w:top w:val="none" w:sz="0" w:space="0" w:color="auto"/>
            <w:left w:val="none" w:sz="0" w:space="0" w:color="auto"/>
            <w:bottom w:val="none" w:sz="0" w:space="0" w:color="auto"/>
            <w:right w:val="none" w:sz="0" w:space="0" w:color="auto"/>
          </w:divBdr>
        </w:div>
        <w:div w:id="8844889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lucy.avranas@actionaid.org"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dearprogramme.eu/project/ecoality/"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lucy.avranas@actionaid.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actionaid.gr/i-diafaneia-kai-i-logodosia-einai-basikes-mas-axies"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lucy.avranas@actionaid.org"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86829E36FCB74189D7367E0035BF4B" ma:contentTypeVersion="6982" ma:contentTypeDescription="Create a new document." ma:contentTypeScope="" ma:versionID="1cd5bffd059e2d7391b985939d1bc390">
  <xsd:schema xmlns:xsd="http://www.w3.org/2001/XMLSchema" xmlns:xs="http://www.w3.org/2001/XMLSchema" xmlns:p="http://schemas.microsoft.com/office/2006/metadata/properties" xmlns:ns1="http://schemas.microsoft.com/sharepoint/v3" xmlns:ns2="24ea3892-73a6-4ca2-8a47-b0558df7e6cf" xmlns:ns3="57e88d3f-0528-4aac-9ee7-1ced91d41580" targetNamespace="http://schemas.microsoft.com/office/2006/metadata/properties" ma:root="true" ma:fieldsID="1e7aed516a6ba07ea4770b50417dbb28" ns1:_="" ns2:_="" ns3:_="">
    <xsd:import namespace="http://schemas.microsoft.com/sharepoint/v3"/>
    <xsd:import namespace="24ea3892-73a6-4ca2-8a47-b0558df7e6cf"/>
    <xsd:import namespace="57e88d3f-0528-4aac-9ee7-1ced91d41580"/>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Location" minOccurs="0"/>
                <xsd:element ref="ns2:SharedWithUsers" minOccurs="0"/>
                <xsd:element ref="ns2:SharedWithDetails"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bjectDetectorVersions" minOccurs="0"/>
                <xsd:element ref="ns3:_Flow_SignoffStatus" minOccurs="0"/>
                <xsd:element ref="ns3:MediaServiceSearchProperties" minOccurs="0"/>
                <xsd:element ref="ns1:SeoKeywords" minOccurs="0"/>
                <xsd:element ref="ns3:MyTags" minOccurs="0"/>
                <xsd:element ref="ns3:Year"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SeoKeywords" ma:index="30" nillable="true" ma:displayName="Meta Keywords" ma:description="Meta Keywords" ma:hidden="true" ma:internalName="SeoKeyword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4ea3892-73a6-4ca2-8a47-b0558df7e6c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a2ba14ff-b441-4b32-92d3-9261f4f2c700}" ma:internalName="TaxCatchAll" ma:showField="CatchAllData" ma:web="24ea3892-73a6-4ca2-8a47-b0558df7e6c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7e88d3f-0528-4aac-9ee7-1ced91d4158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54300e56-6eb0-4d21-9582-721b83a31a3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_Flow_SignoffStatus" ma:index="28" nillable="true" ma:displayName="Sign-off status" ma:internalName="Sign_x002d_off_x0020_status">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yTags" ma:index="31" nillable="true" ma:displayName="MyTags" ma:format="Dropdown" ma:internalName="MyTags">
      <xsd:complexType>
        <xsd:complexContent>
          <xsd:extension base="dms:MultiChoiceFillIn">
            <xsd:sequence>
              <xsd:element name="Value" maxOccurs="unbounded" minOccurs="0" nillable="true">
                <xsd:simpleType>
                  <xsd:union memberTypes="dms:Text">
                    <xsd:simpleType>
                      <xsd:restriction base="dms:Choice">
                        <xsd:enumeration value="Tag 1"/>
                        <xsd:enumeration value="Tag 2"/>
                        <xsd:enumeration value="Tag 3"/>
                        <xsd:enumeration value="ΤΕΣΤ"/>
                      </xsd:restriction>
                    </xsd:simpleType>
                  </xsd:union>
                </xsd:simpleType>
              </xsd:element>
            </xsd:sequence>
          </xsd:extension>
        </xsd:complexContent>
      </xsd:complexType>
    </xsd:element>
    <xsd:element name="Year" ma:index="32" nillable="true" ma:displayName="Year" ma:format="Dropdown" ma:internalName="Year">
      <xsd:simpleType>
        <xsd:restriction base="dms:Choice">
          <xsd:enumeration value="2024"/>
          <xsd:enumeration value="2023"/>
          <xsd:enumeration value="2022"/>
        </xsd:restriction>
      </xsd:simpleType>
    </xsd:element>
    <xsd:element name="MediaServiceBillingMetadata" ma:index="33"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57e88d3f-0528-4aac-9ee7-1ced91d41580">
      <Terms xmlns="http://schemas.microsoft.com/office/infopath/2007/PartnerControls"/>
    </lcf76f155ced4ddcb4097134ff3c332f>
    <TaxCatchAll xmlns="24ea3892-73a6-4ca2-8a47-b0558df7e6cf" xsi:nil="true"/>
    <MyTags xmlns="57e88d3f-0528-4aac-9ee7-1ced91d41580" xsi:nil="true"/>
    <SeoKeywords xmlns="http://schemas.microsoft.com/sharepoint/v3" xsi:nil="true"/>
    <Year xmlns="57e88d3f-0528-4aac-9ee7-1ced91d41580" xsi:nil="true"/>
    <_Flow_SignoffStatus xmlns="57e88d3f-0528-4aac-9ee7-1ced91d41580" xsi:nil="true"/>
    <_dlc_DocId xmlns="24ea3892-73a6-4ca2-8a47-b0558df7e6cf">MQV23A6CWY6Q-1323387986-3143650</_dlc_DocId>
    <_dlc_DocIdUrl xmlns="24ea3892-73a6-4ca2-8a47-b0558df7e6cf">
      <Url>https://actionaidglobal.sharepoint.com/sites/HellasDocuments/_layouts/15/DocIdRedir.aspx?ID=MQV23A6CWY6Q-1323387986-3143650</Url>
      <Description>MQV23A6CWY6Q-1323387986-3143650</Description>
    </_dlc_DocIdUrl>
  </documentManagement>
</p:properties>
</file>

<file path=customXml/itemProps1.xml><?xml version="1.0" encoding="utf-8"?>
<ds:datastoreItem xmlns:ds="http://schemas.openxmlformats.org/officeDocument/2006/customXml" ds:itemID="{445FB51D-4F1A-4739-9E60-62AF0D1FC9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4ea3892-73a6-4ca2-8a47-b0558df7e6cf"/>
    <ds:schemaRef ds:uri="57e88d3f-0528-4aac-9ee7-1ced91d41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92F1C59-4235-4F7C-8B33-3BA07CE2A557}">
  <ds:schemaRefs>
    <ds:schemaRef ds:uri="http://schemas.microsoft.com/sharepoint/events"/>
  </ds:schemaRefs>
</ds:datastoreItem>
</file>

<file path=customXml/itemProps3.xml><?xml version="1.0" encoding="utf-8"?>
<ds:datastoreItem xmlns:ds="http://schemas.openxmlformats.org/officeDocument/2006/customXml" ds:itemID="{3F75C1DF-0321-419E-80D4-D333F0196A10}">
  <ds:schemaRefs>
    <ds:schemaRef ds:uri="http://schemas.openxmlformats.org/officeDocument/2006/bibliography"/>
  </ds:schemaRefs>
</ds:datastoreItem>
</file>

<file path=customXml/itemProps4.xml><?xml version="1.0" encoding="utf-8"?>
<ds:datastoreItem xmlns:ds="http://schemas.openxmlformats.org/officeDocument/2006/customXml" ds:itemID="{17F8B890-22B6-4BBE-9748-041AA96AA5D8}">
  <ds:schemaRefs>
    <ds:schemaRef ds:uri="http://schemas.microsoft.com/sharepoint/v3/contenttype/forms"/>
  </ds:schemaRefs>
</ds:datastoreItem>
</file>

<file path=customXml/itemProps5.xml><?xml version="1.0" encoding="utf-8"?>
<ds:datastoreItem xmlns:ds="http://schemas.openxmlformats.org/officeDocument/2006/customXml" ds:itemID="{57C2A893-08B3-4DA7-A9C9-0680CA85590F}">
  <ds:schemaRefs>
    <ds:schemaRef ds:uri="http://schemas.microsoft.com/office/2006/metadata/properties"/>
    <ds:schemaRef ds:uri="http://schemas.microsoft.com/office/infopath/2007/PartnerControls"/>
    <ds:schemaRef ds:uri="57e88d3f-0528-4aac-9ee7-1ced91d41580"/>
    <ds:schemaRef ds:uri="24ea3892-73a6-4ca2-8a47-b0558df7e6cf"/>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3907</Words>
  <Characters>22270</Characters>
  <Application>Microsoft Office Word</Application>
  <DocSecurity>0</DocSecurity>
  <Lines>185</Lines>
  <Paragraphs>52</Paragraphs>
  <ScaleCrop>false</ScaleCrop>
  <Company/>
  <LinksUpToDate>false</LinksUpToDate>
  <CharactersWithSpaces>26125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Muscarella</dc:creator>
  <cp:keywords/>
  <dc:description/>
  <cp:lastModifiedBy>Lucy Avranas</cp:lastModifiedBy>
  <cp:revision>2</cp:revision>
  <dcterms:created xsi:type="dcterms:W3CDTF">2025-08-14T07:04:00Z</dcterms:created>
  <dcterms:modified xsi:type="dcterms:W3CDTF">2025-08-14T07:04:00Z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0x0101009986829E36FCB74189D7367E0035BF4B</vt:lpwstr>
  </property>
  <property fmtid="{D5CDD505-2E9C-101B-9397-08002B2CF9AE}" pid="3" name="MediaServiceImageTags">
    <vt:lpwstr/>
  </property>
  <property fmtid="{D5CDD505-2E9C-101B-9397-08002B2CF9AE}" pid="4" name="_dlc_DocIdItemGuid">
    <vt:lpwstr>66d20eca-94f9-4703-ba36-e6bb7d1aa98f</vt:lpwstr>
  </property>
</Properties>
</file>